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5308D33D"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w:t>
      </w:r>
      <w:r w:rsidR="00D60821">
        <w:rPr>
          <w:rFonts w:ascii="Times New Roman" w:eastAsia="Times New Roman" w:hAnsi="Times New Roman" w:cs="Times New Roman"/>
          <w:b/>
          <w:color w:val="00000A"/>
          <w:sz w:val="24"/>
        </w:rPr>
        <w:t>V</w:t>
      </w:r>
      <w:r w:rsidR="005E6B14">
        <w:rPr>
          <w:rFonts w:ascii="Times New Roman" w:eastAsia="Times New Roman" w:hAnsi="Times New Roman" w:cs="Times New Roman"/>
          <w:b/>
          <w:color w:val="00000A"/>
          <w:sz w:val="24"/>
        </w:rPr>
        <w:t>I</w:t>
      </w:r>
      <w:r w:rsidR="00887CB9">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187C8542"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E3F24">
        <w:rPr>
          <w:rFonts w:ascii="Times New Roman" w:eastAsia="Times New Roman" w:hAnsi="Times New Roman" w:cs="Times New Roman"/>
          <w:b/>
          <w:color w:val="00000A"/>
          <w:sz w:val="24"/>
        </w:rPr>
        <w:t>2</w:t>
      </w:r>
      <w:r w:rsidR="00887CB9">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 xml:space="preserve"> </w:t>
      </w:r>
      <w:r w:rsidR="00887CB9">
        <w:rPr>
          <w:rFonts w:ascii="Times New Roman" w:eastAsia="Times New Roman" w:hAnsi="Times New Roman" w:cs="Times New Roman"/>
          <w:b/>
          <w:color w:val="00000A"/>
          <w:sz w:val="24"/>
        </w:rPr>
        <w:t>grudnia</w:t>
      </w:r>
      <w:r w:rsidR="00CE3F24">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1E6E7F68"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887CB9">
        <w:rPr>
          <w:rFonts w:ascii="Times New Roman" w:eastAsia="Times New Roman" w:hAnsi="Times New Roman" w:cs="Times New Roman"/>
          <w:color w:val="00000A"/>
          <w:sz w:val="24"/>
        </w:rPr>
        <w:t xml:space="preserve">     Obrady rozpoczęto o godz. 13</w:t>
      </w:r>
      <w:r w:rsidR="00887CB9">
        <w:rPr>
          <w:rFonts w:ascii="Times New Roman" w:eastAsia="Times New Roman" w:hAnsi="Times New Roman" w:cs="Times New Roman"/>
          <w:color w:val="00000A"/>
          <w:sz w:val="24"/>
          <w:vertAlign w:val="superscript"/>
        </w:rPr>
        <w:t>3</w:t>
      </w:r>
      <w:r w:rsidR="00311AEC">
        <w:rPr>
          <w:rFonts w:ascii="Times New Roman" w:eastAsia="Times New Roman" w:hAnsi="Times New Roman" w:cs="Times New Roman"/>
          <w:color w:val="00000A"/>
          <w:sz w:val="24"/>
          <w:vertAlign w:val="superscript"/>
        </w:rPr>
        <w:t>3</w:t>
      </w:r>
      <w:r>
        <w:rPr>
          <w:rFonts w:ascii="Times New Roman" w:eastAsia="Times New Roman" w:hAnsi="Times New Roman" w:cs="Times New Roman"/>
          <w:color w:val="00000A"/>
          <w:sz w:val="24"/>
          <w:vertAlign w:val="superscript"/>
        </w:rPr>
        <w:t xml:space="preserve"> </w:t>
      </w:r>
      <w:r>
        <w:rPr>
          <w:rFonts w:ascii="Times New Roman" w:eastAsia="Times New Roman" w:hAnsi="Times New Roman" w:cs="Times New Roman"/>
          <w:color w:val="00000A"/>
          <w:sz w:val="24"/>
        </w:rPr>
        <w:t xml:space="preserve">w sali </w:t>
      </w:r>
      <w:r w:rsidR="005E6B14">
        <w:rPr>
          <w:rFonts w:ascii="Times New Roman" w:eastAsia="Times New Roman" w:hAnsi="Times New Roman" w:cs="Times New Roman"/>
          <w:color w:val="00000A"/>
          <w:sz w:val="24"/>
        </w:rPr>
        <w:t>wiejskiej w Międzybłociu</w:t>
      </w:r>
      <w:r>
        <w:rPr>
          <w:rFonts w:ascii="Times New Roman" w:eastAsia="Times New Roman" w:hAnsi="Times New Roman" w:cs="Times New Roman"/>
          <w:color w:val="00000A"/>
          <w:sz w:val="24"/>
        </w:rPr>
        <w:t xml:space="preserv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7337AC0B"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D60821">
        <w:rPr>
          <w:rFonts w:ascii="Times New Roman" w:eastAsia="Times New Roman" w:hAnsi="Times New Roman" w:cs="Times New Roman"/>
          <w:color w:val="00000A"/>
          <w:sz w:val="24"/>
        </w:rPr>
        <w:t>V</w:t>
      </w:r>
      <w:r w:rsidR="005E6B14">
        <w:rPr>
          <w:rFonts w:ascii="Times New Roman" w:eastAsia="Times New Roman" w:hAnsi="Times New Roman" w:cs="Times New Roman"/>
          <w:color w:val="00000A"/>
          <w:sz w:val="24"/>
        </w:rPr>
        <w:t>I</w:t>
      </w:r>
      <w:r w:rsidR="00887CB9">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DB7DB8">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77295526"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22F1D337" w14:textId="7032E7E5" w:rsidR="00D60821" w:rsidRDefault="00D60821" w:rsidP="00D60821">
      <w:pPr>
        <w:suppressAutoHyphens/>
        <w:spacing w:after="0" w:line="240" w:lineRule="auto"/>
        <w:jc w:val="center"/>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 nieobecn</w:t>
      </w:r>
      <w:r w:rsidR="00887CB9">
        <w:rPr>
          <w:rFonts w:ascii="Times New Roman" w:eastAsia="Times New Roman" w:hAnsi="Times New Roman" w:cs="Times New Roman"/>
          <w:i/>
          <w:color w:val="00000A"/>
          <w:sz w:val="24"/>
        </w:rPr>
        <w:t>i</w:t>
      </w:r>
      <w:r>
        <w:rPr>
          <w:rFonts w:ascii="Times New Roman" w:eastAsia="Times New Roman" w:hAnsi="Times New Roman" w:cs="Times New Roman"/>
          <w:i/>
          <w:color w:val="00000A"/>
          <w:sz w:val="24"/>
        </w:rPr>
        <w:t xml:space="preserve"> usprawiedliwi</w:t>
      </w:r>
      <w:r w:rsidR="00887CB9">
        <w:rPr>
          <w:rFonts w:ascii="Times New Roman" w:eastAsia="Times New Roman" w:hAnsi="Times New Roman" w:cs="Times New Roman"/>
          <w:i/>
          <w:color w:val="00000A"/>
          <w:sz w:val="24"/>
        </w:rPr>
        <w:t>eni Tomasz Kędzia oraz Adriana Opłatek</w:t>
      </w:r>
    </w:p>
    <w:p w14:paraId="4F4293FA"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498BB11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1D080CB" w14:textId="4A632CD4" w:rsidR="00887CB9" w:rsidRPr="00151CE6" w:rsidRDefault="007D6F3B" w:rsidP="00887CB9">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36ECDFE0" w14:textId="59BBA0FF" w:rsidR="007D6F3B" w:rsidRDefault="007D6F3B" w:rsidP="00A516AF">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0E1C4AA1" w14:textId="2BDD41AD" w:rsidR="00887CB9" w:rsidRPr="00A516AF" w:rsidRDefault="00887CB9" w:rsidP="00A516AF">
      <w:pPr>
        <w:jc w:val="center"/>
        <w:rPr>
          <w:rFonts w:ascii="Times New Roman" w:hAnsi="Times New Roman" w:cs="Times New Roman"/>
          <w:sz w:val="24"/>
        </w:rPr>
      </w:pPr>
      <w:r>
        <w:rPr>
          <w:rFonts w:ascii="Times New Roman" w:hAnsi="Times New Roman" w:cs="Times New Roman"/>
          <w:sz w:val="24"/>
        </w:rPr>
        <w:t>oraz przedstawiciela mediów lokalnych – Szymona Chwaliszewskiego</w:t>
      </w: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4BBEA83E"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Otwarcie sesji i stwierdzenie quorum</w:t>
      </w:r>
    </w:p>
    <w:p w14:paraId="6C492624"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Przyjęcie porządku obrad</w:t>
      </w:r>
    </w:p>
    <w:p w14:paraId="4D492831"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Przyjęcie protokołu z poprzedniej sesji</w:t>
      </w:r>
    </w:p>
    <w:p w14:paraId="0A97B60C"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Sprawozdanie Wójta Gminy z działalności w okresie między sesjami</w:t>
      </w:r>
    </w:p>
    <w:p w14:paraId="792FA074"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Informacja o przebiegu realizacji uchwał Rady Gminy</w:t>
      </w:r>
    </w:p>
    <w:p w14:paraId="332B87E4" w14:textId="77777777" w:rsidR="00887CB9" w:rsidRPr="00887CB9" w:rsidRDefault="00887CB9" w:rsidP="00887CB9">
      <w:pPr>
        <w:numPr>
          <w:ilvl w:val="0"/>
          <w:numId w:val="14"/>
        </w:numPr>
        <w:suppressAutoHyphens/>
        <w:spacing w:after="0" w:line="240" w:lineRule="auto"/>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w:t>
      </w:r>
      <w:r w:rsidRPr="00887CB9">
        <w:rPr>
          <w:rFonts w:ascii="Times New Roman" w:eastAsiaTheme="minorHAnsi" w:hAnsi="Times New Roman" w:cs="Times New Roman"/>
          <w:b/>
          <w:sz w:val="24"/>
          <w:szCs w:val="24"/>
          <w:lang w:eastAsia="ar-SA"/>
        </w:rPr>
        <w:t xml:space="preserve"> </w:t>
      </w:r>
      <w:r w:rsidRPr="00887CB9">
        <w:rPr>
          <w:rFonts w:ascii="Times New Roman" w:eastAsiaTheme="minorHAnsi" w:hAnsi="Times New Roman" w:cs="Times New Roman"/>
          <w:sz w:val="24"/>
          <w:szCs w:val="24"/>
          <w:lang w:eastAsia="ar-SA"/>
        </w:rPr>
        <w:t>wprowadzenia zmian do uchwały budżetowej na 2020 rok</w:t>
      </w:r>
    </w:p>
    <w:p w14:paraId="2808F226"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 xml:space="preserve">Rozpatrzenie projektu uchwały w sprawie wyznaczenia obszaru granic aglomeracji Kleszczyna </w:t>
      </w:r>
    </w:p>
    <w:p w14:paraId="7A3E57BE"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wyznaczenia obszaru granic aglomeracji Radawnica</w:t>
      </w:r>
    </w:p>
    <w:p w14:paraId="44B92037"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p>
    <w:p w14:paraId="0D15B221"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nadania nazwy ulicy w miejscowości Dzierzążenko</w:t>
      </w:r>
    </w:p>
    <w:p w14:paraId="145F4ECB"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 xml:space="preserve">Rozpatrzenie projektu uchwały w sprawie zmiany Uchwały Nr XXIV/251/12 w sprawie określenia zasad wynajmowania lokali wchodzących w skład mieszkaniowego zasobu Gminy Złotów </w:t>
      </w:r>
    </w:p>
    <w:p w14:paraId="275E7B11"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bookmarkStart w:id="0" w:name="_Hlk58588574"/>
      <w:r w:rsidRPr="00887CB9">
        <w:rPr>
          <w:rFonts w:ascii="Times New Roman" w:eastAsiaTheme="minorHAnsi" w:hAnsi="Times New Roman" w:cs="Times New Roman"/>
          <w:sz w:val="24"/>
          <w:szCs w:val="24"/>
          <w:lang w:eastAsia="ar-SA"/>
        </w:rPr>
        <w:t>Rozpatrzenie projektu uchwały w sprawie</w:t>
      </w:r>
      <w:bookmarkEnd w:id="0"/>
      <w:r w:rsidRPr="00887CB9">
        <w:rPr>
          <w:rFonts w:ascii="Times New Roman" w:eastAsiaTheme="minorHAnsi" w:hAnsi="Times New Roman" w:cs="Times New Roman"/>
          <w:sz w:val="24"/>
          <w:szCs w:val="24"/>
          <w:lang w:eastAsia="ar-SA"/>
        </w:rPr>
        <w:t xml:space="preserve"> zmiany uchwały w sprawie uchwalenia Wieloletniego Programu Gospodarowania Mieszkaniowym Zasobem Gminy Złotów na lata 2017 – 2021</w:t>
      </w:r>
    </w:p>
    <w:p w14:paraId="6EA4134A"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lastRenderedPageBreak/>
        <w:t>Rozpatrzenie projektu uchwały w sprawie przystąpienia do sporządzenia miejscowego planu zagospodarowania przestrzennego w obrębie ewidencyjnym Święta</w:t>
      </w:r>
    </w:p>
    <w:p w14:paraId="2784EF1A"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 xml:space="preserve">Rozpatrzenie projektu uchwały w sprawie przyjęcia planu pracy Rady Gminy Złotów na rok 2021 </w:t>
      </w:r>
    </w:p>
    <w:p w14:paraId="31D57D9B"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przyjęcia planów pracy Komisji Rady Gminy Złotów na rok 2021</w:t>
      </w:r>
    </w:p>
    <w:p w14:paraId="66406FE2" w14:textId="77777777" w:rsidR="00887CB9" w:rsidRPr="00887CB9" w:rsidRDefault="00887CB9" w:rsidP="00887CB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887CB9">
        <w:rPr>
          <w:rFonts w:ascii="Times New Roman" w:eastAsiaTheme="minorHAnsi" w:hAnsi="Times New Roman" w:cs="Times New Roman"/>
          <w:sz w:val="24"/>
          <w:szCs w:val="24"/>
          <w:lang w:eastAsia="en-US"/>
        </w:rPr>
        <w:t xml:space="preserve">Interpelacje i zapytania radnych </w:t>
      </w:r>
    </w:p>
    <w:p w14:paraId="5111235E" w14:textId="77777777" w:rsidR="00887CB9" w:rsidRPr="00887CB9" w:rsidRDefault="00887CB9" w:rsidP="00887CB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887CB9">
        <w:rPr>
          <w:rFonts w:ascii="Times New Roman" w:eastAsiaTheme="minorHAnsi" w:hAnsi="Times New Roman" w:cs="Times New Roman"/>
          <w:sz w:val="24"/>
          <w:szCs w:val="24"/>
          <w:lang w:eastAsia="en-US"/>
        </w:rPr>
        <w:t xml:space="preserve">Odpowiedzi na interpelacje i zapytania radnych </w:t>
      </w:r>
    </w:p>
    <w:p w14:paraId="1986A711"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heme="minorHAnsi" w:hAnsi="Times New Roman" w:cs="Times New Roman"/>
          <w:sz w:val="24"/>
          <w:szCs w:val="24"/>
          <w:lang w:eastAsia="en-US"/>
        </w:rPr>
        <w:t>Wolne wnioski i informacje</w:t>
      </w:r>
    </w:p>
    <w:p w14:paraId="1C0AC008" w14:textId="3CD65D27" w:rsidR="005E6B14" w:rsidRPr="00887CB9" w:rsidRDefault="00887CB9" w:rsidP="005E6B14">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heme="minorHAnsi" w:hAnsi="Times New Roman" w:cs="Times New Roman"/>
          <w:sz w:val="24"/>
          <w:szCs w:val="24"/>
          <w:lang w:eastAsia="en-US"/>
        </w:rPr>
        <w:t>Zamknięcie obrad</w:t>
      </w: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83CC65C"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057711B4" w:rsidR="000F0895"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AD17E34" w14:textId="2587FE3C" w:rsidR="00A5253C"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3744678E" w14:textId="77777777" w:rsidR="007D6F3B"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 bądź czy Pan Wójt chciałby coś dodać.</w:t>
      </w:r>
    </w:p>
    <w:p w14:paraId="29EFC2F9" w14:textId="77777777" w:rsidR="004329E8" w:rsidRPr="00A74558" w:rsidRDefault="004329E8"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6E52C512" w14:textId="4D40C137" w:rsidR="00805CA7" w:rsidRPr="000E18A8" w:rsidRDefault="00805CA7" w:rsidP="000E18A8">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 xml:space="preserve">  </w:t>
      </w: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5F310E35"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w:t>
      </w:r>
      <w:r w:rsidR="00BC7D26">
        <w:rPr>
          <w:rFonts w:ascii="Times New Roman" w:eastAsia="Times New Roman" w:hAnsi="Times New Roman" w:cs="Times New Roman"/>
          <w:color w:val="00000A"/>
          <w:sz w:val="24"/>
        </w:rPr>
        <w:t>a</w:t>
      </w:r>
      <w:r>
        <w:rPr>
          <w:rFonts w:ascii="Times New Roman" w:eastAsia="Times New Roman" w:hAnsi="Times New Roman" w:cs="Times New Roman"/>
          <w:color w:val="00000A"/>
          <w:sz w:val="24"/>
        </w:rPr>
        <w:t xml:space="preserve"> o przebiegu realizacji uchwał Rady Gminy</w:t>
      </w:r>
      <w:r w:rsidR="004329E8">
        <w:rPr>
          <w:rFonts w:ascii="Times New Roman" w:eastAsia="Times New Roman" w:hAnsi="Times New Roman" w:cs="Times New Roman"/>
          <w:color w:val="00000A"/>
          <w:sz w:val="24"/>
        </w:rPr>
        <w:t xml:space="preserve">. Przewodniczący zapytał, czy są pytania w tej kwestii. </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FE19F36" w14:textId="71B87A82" w:rsidR="00DB7DB8" w:rsidRPr="000E18A8" w:rsidRDefault="007D6F3B" w:rsidP="000E18A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1"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1"/>
    </w:p>
    <w:p w14:paraId="4BC18EC5" w14:textId="099CA211" w:rsidR="007D6F3B" w:rsidRDefault="00CE3F24" w:rsidP="000E18A8">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Ad. 6</w:t>
      </w:r>
    </w:p>
    <w:p w14:paraId="59021DB2" w14:textId="77777777" w:rsidR="000E18A8" w:rsidRPr="000E18A8" w:rsidRDefault="000E18A8" w:rsidP="000E18A8">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6B019636" w14:textId="2703A484" w:rsidR="006A4585" w:rsidRDefault="006A4585" w:rsidP="006A4585">
      <w:pPr>
        <w:spacing w:after="0" w:line="259" w:lineRule="auto"/>
        <w:jc w:val="both"/>
        <w:rPr>
          <w:rFonts w:ascii="Times New Roman" w:eastAsia="Times New Roman" w:hAnsi="Times New Roman" w:cs="Times New Roman"/>
          <w:bCs/>
          <w:color w:val="000000"/>
          <w:sz w:val="24"/>
          <w:szCs w:val="24"/>
          <w:lang w:eastAsia="ar-SA"/>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1CB10A1" w14:textId="7649BE90"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p>
    <w:p w14:paraId="06207E7F" w14:textId="22FB6F26"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w:t>
      </w:r>
      <w:r>
        <w:rPr>
          <w:rFonts w:ascii="Times New Roman" w:eastAsiaTheme="minorHAnsi" w:hAnsi="Times New Roman" w:cs="Times New Roman"/>
          <w:color w:val="000000"/>
          <w:sz w:val="24"/>
          <w:szCs w:val="24"/>
          <w:lang w:eastAsia="en-US"/>
        </w:rPr>
        <w:t xml:space="preserve"> budżetowej na 2020 rok. </w:t>
      </w:r>
      <w:r w:rsidR="00377149">
        <w:rPr>
          <w:rFonts w:ascii="Times New Roman" w:eastAsiaTheme="minorHAnsi" w:hAnsi="Times New Roman" w:cs="Times New Roman"/>
          <w:color w:val="000000"/>
          <w:sz w:val="24"/>
          <w:szCs w:val="24"/>
          <w:lang w:eastAsia="en-US"/>
        </w:rPr>
        <w:t>Powiedział, że</w:t>
      </w:r>
      <w:r>
        <w:rPr>
          <w:rFonts w:ascii="Times New Roman" w:eastAsiaTheme="minorHAnsi" w:hAnsi="Times New Roman" w:cs="Times New Roman"/>
          <w:color w:val="000000"/>
          <w:sz w:val="24"/>
          <w:szCs w:val="24"/>
          <w:lang w:eastAsia="en-US"/>
        </w:rPr>
        <w:t xml:space="preserve"> otrzymaliśmy autopoprawki.</w:t>
      </w:r>
    </w:p>
    <w:p w14:paraId="4ABD414E" w14:textId="77777777"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p>
    <w:p w14:paraId="1785FBA7" w14:textId="03AA2B24"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A2683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A26830">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A26830">
        <w:rPr>
          <w:rFonts w:ascii="Times New Roman" w:eastAsia="Batang" w:hAnsi="Times New Roman" w:cs="Times New Roman"/>
          <w:bCs/>
          <w:sz w:val="24"/>
          <w:szCs w:val="24"/>
        </w:rPr>
        <w:t xml:space="preserve">, </w:t>
      </w:r>
      <w:r w:rsidR="00A26830" w:rsidRPr="0006694A">
        <w:rPr>
          <w:rFonts w:ascii="Times New Roman" w:hAnsi="Times New Roman" w:cs="Times New Roman"/>
          <w:color w:val="00000A"/>
          <w:sz w:val="24"/>
          <w:szCs w:val="24"/>
        </w:rPr>
        <w:t>w którym wzię</w:t>
      </w:r>
      <w:r w:rsidR="00A26830">
        <w:rPr>
          <w:rFonts w:ascii="Times New Roman" w:hAnsi="Times New Roman" w:cs="Times New Roman"/>
          <w:color w:val="00000A"/>
          <w:sz w:val="24"/>
          <w:szCs w:val="24"/>
        </w:rPr>
        <w:t xml:space="preserve">ło udział </w:t>
      </w:r>
      <w:r w:rsidR="00A26830" w:rsidRPr="002A26F7">
        <w:rPr>
          <w:rFonts w:ascii="Times New Roman" w:eastAsiaTheme="minorHAnsi" w:hAnsi="Times New Roman" w:cs="Times New Roman"/>
          <w:b/>
          <w:bCs/>
          <w:color w:val="000000"/>
          <w:sz w:val="24"/>
          <w:szCs w:val="24"/>
          <w:lang w:eastAsia="en-US"/>
        </w:rPr>
        <w:t>1</w:t>
      </w:r>
      <w:r w:rsidR="00377149">
        <w:rPr>
          <w:rFonts w:ascii="Times New Roman" w:eastAsiaTheme="minorHAnsi" w:hAnsi="Times New Roman" w:cs="Times New Roman"/>
          <w:b/>
          <w:bCs/>
          <w:color w:val="000000"/>
          <w:sz w:val="24"/>
          <w:szCs w:val="24"/>
          <w:lang w:eastAsia="en-US"/>
        </w:rPr>
        <w:t>3</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8EAC7BC"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F1FE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0C8EB5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F965E4"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C683EB"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BF88A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68CA433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FD59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57CF4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6B82E70"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DA4F64"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24547F"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ED6B8E1"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2814C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605F2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D3046A4" w14:textId="58FC1FB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013071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5043E4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88B901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F96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C496A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3D49820" w14:textId="2C604B5F"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CEF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DAD0D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F44E3B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2B7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E9E66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919B8"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sidRPr="00A91CD2">
              <w:rPr>
                <w:rFonts w:ascii="Times New Roman" w:eastAsia="Times New Roman" w:hAnsi="Times New Roman" w:cs="Times New Roman"/>
                <w:color w:val="000000"/>
              </w:rPr>
              <w:t>ieobecny</w:t>
            </w:r>
          </w:p>
        </w:tc>
        <w:tc>
          <w:tcPr>
            <w:tcW w:w="2424" w:type="dxa"/>
            <w:tcBorders>
              <w:top w:val="single" w:sz="8" w:space="0" w:color="auto"/>
              <w:left w:val="single" w:sz="4" w:space="0" w:color="auto"/>
              <w:bottom w:val="single" w:sz="4" w:space="0" w:color="auto"/>
              <w:right w:val="double" w:sz="4" w:space="0" w:color="auto"/>
            </w:tcBorders>
            <w:vAlign w:val="center"/>
          </w:tcPr>
          <w:p w14:paraId="009C7DF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982EB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F3A834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E1DD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6C34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F64D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BCA6A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5356ED"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D444FD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B62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B164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E2B4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36653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D695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719EC1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8CC6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8602E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293074" w14:textId="40696741" w:rsidR="008B334B" w:rsidRPr="002A26F7" w:rsidRDefault="00377149"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334AD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6E76BA8"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0B4F7D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302F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1500E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CFF1C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7B8663"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ADF39B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0452B3BE"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994EA5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EDFE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B25E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C985B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1B171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A6D75F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C62B5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9354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D665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CF6D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A790DF"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15751C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53F6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16F3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78605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13EEA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B72D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3C1F17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8C6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1CD1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C6167D" w14:textId="2606D19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59B48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6F1693"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1F8A8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89F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FBDDB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75FCD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2917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433A4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3F42A49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12945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D0CC8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424BF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98AD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01205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B7892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B004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9BF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E3568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7B35B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C94C14"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2ABFC8F" w14:textId="77777777" w:rsidR="00782F6B" w:rsidRPr="0006694A" w:rsidRDefault="00782F6B" w:rsidP="00782F6B">
      <w:pPr>
        <w:jc w:val="both"/>
        <w:rPr>
          <w:rFonts w:ascii="Times New Roman" w:hAnsi="Times New Roman" w:cs="Times New Roman"/>
          <w:bCs/>
          <w:color w:val="00000A"/>
          <w:sz w:val="24"/>
          <w:szCs w:val="24"/>
        </w:rPr>
      </w:pPr>
    </w:p>
    <w:p w14:paraId="0B04C628" w14:textId="211B994C"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377149">
        <w:rPr>
          <w:rFonts w:ascii="Times New Roman" w:hAnsi="Times New Roman" w:cs="Times New Roman"/>
          <w:b/>
          <w:color w:val="00000A"/>
          <w:sz w:val="24"/>
          <w:szCs w:val="24"/>
        </w:rPr>
        <w:t>3</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23FE6B45" w14:textId="29056FFD" w:rsidR="00782F6B" w:rsidRDefault="00782F6B"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50A5FC13" w14:textId="77777777" w:rsidR="002A26F7" w:rsidRPr="002A26F7" w:rsidRDefault="002A26F7"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26603B0" w14:textId="10B7FBD6"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bookmarkStart w:id="2" w:name="_Hlk50549214"/>
      <w:r>
        <w:rPr>
          <w:rFonts w:ascii="Times New Roman" w:eastAsia="Batang" w:hAnsi="Times New Roman" w:cs="Times New Roman"/>
          <w:bCs/>
          <w:sz w:val="24"/>
          <w:szCs w:val="24"/>
        </w:rPr>
        <w:t>z uwzględnieniem przyjętych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05745">
        <w:rPr>
          <w:rFonts w:ascii="Times New Roman" w:eastAsiaTheme="minorHAnsi" w:hAnsi="Times New Roman" w:cs="Times New Roman"/>
          <w:b/>
          <w:bCs/>
          <w:color w:val="000000"/>
          <w:sz w:val="24"/>
          <w:szCs w:val="24"/>
          <w:lang w:eastAsia="en-US"/>
        </w:rPr>
        <w:t>1</w:t>
      </w:r>
      <w:r w:rsidR="00377149">
        <w:rPr>
          <w:rFonts w:ascii="Times New Roman" w:eastAsiaTheme="minorHAnsi" w:hAnsi="Times New Roman" w:cs="Times New Roman"/>
          <w:b/>
          <w:bCs/>
          <w:color w:val="000000"/>
          <w:sz w:val="24"/>
          <w:szCs w:val="24"/>
          <w:lang w:eastAsia="en-US"/>
        </w:rPr>
        <w:t>3</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0E7DD2B9"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bookmarkEnd w:id="2"/>
          <w:p w14:paraId="2BCFF4DC"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F16546"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C727F7"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954FA08"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08F3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2E1C3378"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09AF1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8FD6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B1D6852"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37E08A"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4ADE44D"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649F29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F3FB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6CF18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97AA6E7" w14:textId="17FF528D"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61C41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EAD37F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E7B9DD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ECCF6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E8A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466AFD2" w14:textId="028EB7D2"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73C0D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BAB34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041C05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639A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384AD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9B723F"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37A9C7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0BF2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EACCD4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C918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E8340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1FA7D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7598C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3B9D5"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C7A9B0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4B559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202C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5E50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40590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A3EA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5087F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9AB22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B0CAF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6684C6" w14:textId="1B497B2E" w:rsidR="008B334B" w:rsidRPr="002A26F7" w:rsidRDefault="00377149"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C00782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90D0F16"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996D1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219FF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03796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559C71"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5F7915"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7B519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D5106C6"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9FA2F7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C75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32889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AF754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21B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39D8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D9C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1061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82BD3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A2280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E537E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5528481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8B76E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DAB4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7F91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1117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06EFB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B5E516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305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4786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ECCD94" w14:textId="7280EAB3"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979AC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718BED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75DB5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62D6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460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D30E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ED7D49"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EC4D4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9597F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2EA4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2828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B7567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7D7EC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7681A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6B2F98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7475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F865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4AFBB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A6BB6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70FD5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198ECD49" w14:textId="77777777" w:rsidR="00253A4B" w:rsidRDefault="00253A4B" w:rsidP="00B6761C">
      <w:pPr>
        <w:spacing w:after="0" w:line="240" w:lineRule="auto"/>
        <w:jc w:val="both"/>
        <w:rPr>
          <w:rFonts w:ascii="Times New Roman" w:hAnsi="Times New Roman" w:cs="Times New Roman"/>
          <w:bCs/>
          <w:sz w:val="24"/>
          <w:szCs w:val="24"/>
        </w:rPr>
      </w:pPr>
    </w:p>
    <w:p w14:paraId="5E8D4701" w14:textId="15C54EEA"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377149">
        <w:rPr>
          <w:rFonts w:ascii="Times New Roman" w:hAnsi="Times New Roman" w:cs="Times New Roman"/>
          <w:b/>
          <w:sz w:val="24"/>
          <w:szCs w:val="24"/>
        </w:rPr>
        <w:t>3</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642C90A1"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377149">
        <w:rPr>
          <w:rFonts w:ascii="Times New Roman" w:hAnsi="Times New Roman" w:cs="Times New Roman"/>
          <w:sz w:val="24"/>
          <w:szCs w:val="24"/>
        </w:rPr>
        <w:t>I</w:t>
      </w:r>
      <w:r w:rsidR="00A91CD2">
        <w:rPr>
          <w:rFonts w:ascii="Times New Roman" w:hAnsi="Times New Roman" w:cs="Times New Roman"/>
          <w:sz w:val="24"/>
          <w:szCs w:val="24"/>
        </w:rPr>
        <w:t>I</w:t>
      </w:r>
      <w:r>
        <w:rPr>
          <w:rFonts w:ascii="Times New Roman" w:hAnsi="Times New Roman" w:cs="Times New Roman"/>
          <w:sz w:val="24"/>
          <w:szCs w:val="24"/>
        </w:rPr>
        <w:t>.</w:t>
      </w:r>
      <w:r w:rsidR="00377149">
        <w:rPr>
          <w:rFonts w:ascii="Times New Roman" w:hAnsi="Times New Roman" w:cs="Times New Roman"/>
          <w:sz w:val="24"/>
          <w:szCs w:val="24"/>
        </w:rPr>
        <w:t>203</w:t>
      </w:r>
      <w:r>
        <w:rPr>
          <w:rFonts w:ascii="Times New Roman" w:hAnsi="Times New Roman" w:cs="Times New Roman"/>
          <w:sz w:val="24"/>
          <w:szCs w:val="24"/>
        </w:rPr>
        <w:t>.2020</w:t>
      </w:r>
    </w:p>
    <w:p w14:paraId="3B4B2E4B" w14:textId="4F64E6B7"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377149">
        <w:rPr>
          <w:rFonts w:ascii="Times New Roman" w:eastAsia="Batang" w:hAnsi="Times New Roman" w:cs="Times New Roman"/>
          <w:b/>
          <w:sz w:val="24"/>
          <w:szCs w:val="24"/>
        </w:rPr>
        <w:t>I</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377149">
        <w:rPr>
          <w:rFonts w:ascii="Times New Roman" w:eastAsia="Batang" w:hAnsi="Times New Roman" w:cs="Times New Roman"/>
          <w:b/>
          <w:sz w:val="24"/>
          <w:szCs w:val="24"/>
        </w:rPr>
        <w:t>203</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377149">
        <w:rPr>
          <w:rFonts w:ascii="Times New Roman" w:eastAsia="Batang" w:hAnsi="Times New Roman" w:cs="Times New Roman"/>
          <w:i/>
          <w:color w:val="000000"/>
          <w:sz w:val="24"/>
          <w:szCs w:val="24"/>
        </w:rPr>
        <w:t>5</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5359FF2D"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 xml:space="preserve">Ad. </w:t>
      </w:r>
      <w:r w:rsidR="00806C26">
        <w:rPr>
          <w:rFonts w:ascii="Times New Roman" w:eastAsia="Times New Roman" w:hAnsi="Times New Roman" w:cs="Times New Roman"/>
          <w:b/>
          <w:color w:val="00000A"/>
          <w:sz w:val="24"/>
        </w:rPr>
        <w:t>7</w:t>
      </w:r>
    </w:p>
    <w:p w14:paraId="706D308D" w14:textId="2BA20A99" w:rsidR="00B07CA0" w:rsidRDefault="00B07CA0" w:rsidP="00B07CA0">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00A91CD2">
        <w:rPr>
          <w:rFonts w:ascii="Times New Roman" w:eastAsia="Batang" w:hAnsi="Times New Roman" w:cs="Times New Roman"/>
          <w:bCs/>
          <w:sz w:val="24"/>
          <w:szCs w:val="24"/>
        </w:rPr>
        <w:t xml:space="preserve"> </w:t>
      </w:r>
      <w:r w:rsidR="00806C26" w:rsidRPr="00887CB9">
        <w:rPr>
          <w:rFonts w:ascii="Times New Roman" w:eastAsiaTheme="minorHAnsi" w:hAnsi="Times New Roman" w:cs="Times New Roman"/>
          <w:sz w:val="24"/>
          <w:szCs w:val="24"/>
          <w:lang w:eastAsia="ar-SA"/>
        </w:rPr>
        <w:t xml:space="preserve">wyznaczenia obszaru granic aglomeracji Kleszczyna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DBB0424" w14:textId="77777777" w:rsidR="00B07CA0" w:rsidRPr="00B07CA0" w:rsidRDefault="00B07CA0" w:rsidP="00B07CA0">
      <w:pPr>
        <w:spacing w:after="0" w:line="259" w:lineRule="auto"/>
        <w:jc w:val="both"/>
        <w:rPr>
          <w:rFonts w:ascii="Times New Roman" w:eastAsiaTheme="minorHAnsi" w:hAnsi="Times New Roman" w:cs="Times New Roman"/>
          <w:color w:val="000000"/>
          <w:sz w:val="24"/>
          <w:szCs w:val="24"/>
          <w:lang w:eastAsia="en-US"/>
        </w:rPr>
      </w:pPr>
    </w:p>
    <w:p w14:paraId="46FB56F9" w14:textId="7EEE3E8A"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bookmarkStart w:id="3" w:name="_Hlk49237541"/>
      <w:r w:rsidRPr="0006694A">
        <w:rPr>
          <w:rFonts w:ascii="Times New Roman" w:eastAsia="Batang" w:hAnsi="Times New Roman" w:cs="Times New Roman"/>
          <w:bCs/>
          <w:sz w:val="24"/>
          <w:szCs w:val="24"/>
        </w:rPr>
        <w:t>w sprawie</w:t>
      </w:r>
      <w:r w:rsidR="002B1025">
        <w:rPr>
          <w:rFonts w:ascii="Times New Roman" w:eastAsia="Batang" w:hAnsi="Times New Roman" w:cs="Times New Roman"/>
          <w:bCs/>
          <w:sz w:val="24"/>
          <w:szCs w:val="24"/>
        </w:rPr>
        <w:t xml:space="preserve"> </w:t>
      </w:r>
      <w:bookmarkEnd w:id="3"/>
      <w:r w:rsidR="00806C26" w:rsidRPr="00887CB9">
        <w:rPr>
          <w:rFonts w:ascii="Times New Roman" w:eastAsiaTheme="minorHAnsi" w:hAnsi="Times New Roman" w:cs="Times New Roman"/>
          <w:sz w:val="24"/>
          <w:szCs w:val="24"/>
          <w:lang w:eastAsia="ar-SA"/>
        </w:rPr>
        <w:t xml:space="preserve">wyznaczenia obszaru granic aglomeracji Kleszczyna </w:t>
      </w:r>
      <w:r w:rsidR="00F16591"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006A4585" w:rsidRPr="002A26F7">
        <w:rPr>
          <w:rFonts w:ascii="Times New Roman" w:eastAsiaTheme="minorHAnsi" w:hAnsi="Times New Roman" w:cs="Times New Roman"/>
          <w:b/>
          <w:bCs/>
          <w:color w:val="000000"/>
          <w:sz w:val="24"/>
          <w:szCs w:val="24"/>
          <w:lang w:eastAsia="en-US"/>
        </w:rPr>
        <w:t>1</w:t>
      </w:r>
      <w:r w:rsidR="00806C26">
        <w:rPr>
          <w:rFonts w:ascii="Times New Roman" w:eastAsiaTheme="minorHAnsi" w:hAnsi="Times New Roman" w:cs="Times New Roman"/>
          <w:b/>
          <w:bCs/>
          <w:color w:val="000000"/>
          <w:sz w:val="24"/>
          <w:szCs w:val="24"/>
          <w:lang w:eastAsia="en-US"/>
        </w:rPr>
        <w:t>3</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CD81091"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7BBA6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BAB298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0661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886AD6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1B877C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4BD2275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006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75DE2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5BD96F43"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8E5467"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248BEF2"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438E5D82"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3C6E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AF72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F98C01B" w14:textId="2C194496"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0E87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283563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0789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6178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E22F1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535B8BD" w14:textId="370A26B8"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FCD84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2807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EA94C6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417A7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041F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38ECC7"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E07D7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3AED2B"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A33ED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51E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BEC4B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CB0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66095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8173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3F27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351B0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B60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57A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78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9535D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11DC97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E909F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2F7FC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44C5E3" w14:textId="3BC39ABD" w:rsidR="008B334B" w:rsidRPr="002A26F7" w:rsidRDefault="00806C26"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36866D7"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73E03A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12058F3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C6F13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207EA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6A8BFCB"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D2757D"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EF1EC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64BB78D8"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A540C3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6689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5F1C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8556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C2080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4126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7D11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BBF71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0290C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7A272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3D91E2"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EF2890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4111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49661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DF68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A8F000"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0C324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FE827E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F3E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8DFC3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1073C2" w14:textId="0488A3EB"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35CDC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23AE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25EC10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4E9BC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A44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D2B4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7551AE"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CB53E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2999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EEF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5753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F12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D470C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F7B6B9"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2B3C2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913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95D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31519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1332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80226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3990CD5B"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806C26">
        <w:rPr>
          <w:rFonts w:ascii="Times New Roman" w:hAnsi="Times New Roman" w:cs="Times New Roman"/>
          <w:b/>
          <w:sz w:val="24"/>
          <w:szCs w:val="24"/>
        </w:rPr>
        <w:t>3</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10274E7A"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A91CD2">
        <w:rPr>
          <w:rFonts w:ascii="Times New Roman" w:hAnsi="Times New Roman" w:cs="Times New Roman"/>
          <w:sz w:val="24"/>
          <w:szCs w:val="24"/>
        </w:rPr>
        <w:t>I</w:t>
      </w:r>
      <w:r w:rsidR="00806C26">
        <w:rPr>
          <w:rFonts w:ascii="Times New Roman" w:hAnsi="Times New Roman" w:cs="Times New Roman"/>
          <w:sz w:val="24"/>
          <w:szCs w:val="24"/>
        </w:rPr>
        <w:t>I</w:t>
      </w:r>
      <w:r>
        <w:rPr>
          <w:rFonts w:ascii="Times New Roman" w:hAnsi="Times New Roman" w:cs="Times New Roman"/>
          <w:sz w:val="24"/>
          <w:szCs w:val="24"/>
        </w:rPr>
        <w:t>.</w:t>
      </w:r>
      <w:r w:rsidR="00806C26">
        <w:rPr>
          <w:rFonts w:ascii="Times New Roman" w:hAnsi="Times New Roman" w:cs="Times New Roman"/>
          <w:sz w:val="24"/>
          <w:szCs w:val="24"/>
        </w:rPr>
        <w:t>204</w:t>
      </w:r>
      <w:r>
        <w:rPr>
          <w:rFonts w:ascii="Times New Roman" w:hAnsi="Times New Roman" w:cs="Times New Roman"/>
          <w:sz w:val="24"/>
          <w:szCs w:val="24"/>
        </w:rPr>
        <w:t>.2020</w:t>
      </w:r>
    </w:p>
    <w:p w14:paraId="60ACAF6E" w14:textId="2F89EBB3" w:rsidR="00DA6644" w:rsidRPr="00806C26" w:rsidRDefault="00054B5A" w:rsidP="00ED107A">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806C26">
        <w:rPr>
          <w:rFonts w:ascii="Times New Roman" w:eastAsia="Batang" w:hAnsi="Times New Roman" w:cs="Times New Roman"/>
          <w:b/>
          <w:sz w:val="24"/>
          <w:szCs w:val="24"/>
        </w:rPr>
        <w:t>I</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806C26">
        <w:rPr>
          <w:rFonts w:ascii="Times New Roman" w:eastAsia="Batang" w:hAnsi="Times New Roman" w:cs="Times New Roman"/>
          <w:b/>
          <w:sz w:val="24"/>
          <w:szCs w:val="24"/>
        </w:rPr>
        <w:t>204</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sprawie</w:t>
      </w:r>
      <w:r w:rsidR="00194918" w:rsidRPr="00DC0067">
        <w:rPr>
          <w:rFonts w:ascii="Times New Roman" w:eastAsiaTheme="minorHAnsi" w:hAnsi="Times New Roman" w:cs="Times New Roman"/>
          <w:sz w:val="24"/>
          <w:szCs w:val="24"/>
          <w:lang w:eastAsia="en-US"/>
        </w:rPr>
        <w:t xml:space="preserve"> </w:t>
      </w:r>
      <w:r w:rsidR="00806C26" w:rsidRPr="00887CB9">
        <w:rPr>
          <w:rFonts w:ascii="Times New Roman" w:eastAsiaTheme="minorHAnsi" w:hAnsi="Times New Roman" w:cs="Times New Roman"/>
          <w:sz w:val="24"/>
          <w:szCs w:val="24"/>
          <w:lang w:eastAsia="ar-SA"/>
        </w:rPr>
        <w:t xml:space="preserve">wyznaczenia obszaru granic aglomeracji Kleszczyna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806C26">
        <w:rPr>
          <w:rFonts w:ascii="Times New Roman" w:eastAsia="Batang" w:hAnsi="Times New Roman" w:cs="Times New Roman"/>
          <w:i/>
          <w:color w:val="000000"/>
          <w:sz w:val="24"/>
          <w:szCs w:val="24"/>
        </w:rPr>
        <w:t>6</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15B08B7F" w14:textId="0BE4FB72" w:rsidR="00ED107A" w:rsidRDefault="00806C26" w:rsidP="00ED107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8</w:t>
      </w:r>
    </w:p>
    <w:p w14:paraId="1C3DBD92" w14:textId="30C7117D" w:rsidR="00806C26" w:rsidRDefault="00806C26" w:rsidP="00806C26">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wyznaczenia obsza</w:t>
      </w:r>
      <w:r>
        <w:rPr>
          <w:rFonts w:ascii="Times New Roman" w:eastAsiaTheme="minorHAnsi" w:hAnsi="Times New Roman" w:cs="Times New Roman"/>
          <w:sz w:val="24"/>
          <w:szCs w:val="24"/>
          <w:lang w:eastAsia="ar-SA"/>
        </w:rPr>
        <w:t>ru granic aglomeracji Radawnica</w:t>
      </w:r>
      <w:r w:rsidRPr="00887CB9">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79E5845" w14:textId="77777777" w:rsidR="00806C26" w:rsidRPr="00B07CA0" w:rsidRDefault="00806C26" w:rsidP="00806C26">
      <w:pPr>
        <w:spacing w:after="0" w:line="259" w:lineRule="auto"/>
        <w:jc w:val="both"/>
        <w:rPr>
          <w:rFonts w:ascii="Times New Roman" w:eastAsiaTheme="minorHAnsi" w:hAnsi="Times New Roman" w:cs="Times New Roman"/>
          <w:color w:val="000000"/>
          <w:sz w:val="24"/>
          <w:szCs w:val="24"/>
          <w:lang w:eastAsia="en-US"/>
        </w:rPr>
      </w:pPr>
    </w:p>
    <w:p w14:paraId="60ACF474" w14:textId="658CFCB6" w:rsidR="00806C26" w:rsidRDefault="00806C26" w:rsidP="00806C26">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wyznaczenia obsza</w:t>
      </w:r>
      <w:r>
        <w:rPr>
          <w:rFonts w:ascii="Times New Roman" w:eastAsiaTheme="minorHAnsi" w:hAnsi="Times New Roman" w:cs="Times New Roman"/>
          <w:sz w:val="24"/>
          <w:szCs w:val="24"/>
          <w:lang w:eastAsia="ar-SA"/>
        </w:rPr>
        <w:t>ru granic aglomeracji Radawnica</w:t>
      </w:r>
      <w:r w:rsidRPr="00887CB9">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06C26" w:rsidRPr="002A26F7" w14:paraId="61C31AC8" w14:textId="77777777" w:rsidTr="00806C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62AF87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98B6792"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410FA33"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5B25CE"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5C6414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06C26" w:rsidRPr="002A26F7" w14:paraId="21D7C261"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4E74A45"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818E3D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3DE9F12C" w14:textId="77777777" w:rsidR="00806C26" w:rsidRPr="002A26F7" w:rsidRDefault="00806C26" w:rsidP="00806C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52D5E9B1" w14:textId="77777777" w:rsidR="00806C26" w:rsidRPr="002A26F7" w:rsidRDefault="00806C26" w:rsidP="00806C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73731ACB" w14:textId="77777777" w:rsidR="00806C26" w:rsidRPr="002A26F7" w:rsidRDefault="00806C26" w:rsidP="00806C26">
            <w:pPr>
              <w:spacing w:line="360" w:lineRule="auto"/>
              <w:jc w:val="center"/>
              <w:rPr>
                <w:rFonts w:ascii="Times New Roman" w:eastAsia="Times New Roman" w:hAnsi="Times New Roman" w:cs="Times New Roman"/>
              </w:rPr>
            </w:pPr>
          </w:p>
        </w:tc>
      </w:tr>
      <w:tr w:rsidR="00806C26" w:rsidRPr="002A26F7" w14:paraId="32A6CF73"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48B49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45DFC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28A688C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D9BF3E"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78A608D"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9DB14DF"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713A8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DF3F62"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D8F737B"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E3092"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AA0051"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608849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C79A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935F1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4FA3C"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EF09ED9"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00AB68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4F0B90D"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D3C696"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63CA2"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01126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2AF2EC"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BB61FD9"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953B103"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F7ECE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4766A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3AED4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AD0B31"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93273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0EB59930"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BA7FA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BF1E8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202EF1F" w14:textId="77777777" w:rsidR="00806C26" w:rsidRPr="002A26F7" w:rsidRDefault="00806C26" w:rsidP="00806C26">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59C3614"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D3717E"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4DD50DE1"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C2729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B2245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297E51"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CDFB94C"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DD48A94"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50C15531" w14:textId="77777777" w:rsidTr="00806C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18260D6"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C99B0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D389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816836"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87BF4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2A9BF68"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EE095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E97F4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C4F934"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98DFBB"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FCC10B6"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7B25233B"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20AF7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F8CC1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BA4FF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9BA19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93AB72"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DBF169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C5811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F58C7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19C363"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697BDE"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C1B16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7C2F9066"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D2101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C04AE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054B4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254C0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AE206E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A45495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C39A2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DC9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1B724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FAF637"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5C4643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0705E8B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1BE47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17F90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BA496E"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9FD567"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CAC575"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bl>
    <w:p w14:paraId="08BD1B02" w14:textId="77777777" w:rsidR="00806C26" w:rsidRPr="0006694A" w:rsidRDefault="00806C26" w:rsidP="00806C26">
      <w:pPr>
        <w:jc w:val="both"/>
        <w:rPr>
          <w:rFonts w:ascii="Times New Roman" w:hAnsi="Times New Roman" w:cs="Times New Roman"/>
          <w:bCs/>
          <w:sz w:val="24"/>
          <w:szCs w:val="24"/>
        </w:rPr>
      </w:pPr>
    </w:p>
    <w:p w14:paraId="59C1D87E"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7C9B3F86"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AE0EB24" w14:textId="77777777" w:rsidR="00806C26" w:rsidRDefault="00806C26" w:rsidP="00806C26">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1A9C0D5" w14:textId="77777777" w:rsidR="00806C26" w:rsidRPr="00DB11F4" w:rsidRDefault="00806C26" w:rsidP="00806C26">
      <w:pPr>
        <w:spacing w:after="0" w:line="240" w:lineRule="auto"/>
        <w:jc w:val="both"/>
        <w:rPr>
          <w:rFonts w:ascii="Times New Roman" w:hAnsi="Times New Roman" w:cs="Times New Roman"/>
          <w:b/>
          <w:sz w:val="24"/>
          <w:szCs w:val="24"/>
        </w:rPr>
      </w:pPr>
    </w:p>
    <w:p w14:paraId="785795D9" w14:textId="58DC5D55" w:rsidR="00806C26" w:rsidRPr="0006694A" w:rsidRDefault="00806C26" w:rsidP="00806C26">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XVII.205.2020</w:t>
      </w:r>
    </w:p>
    <w:p w14:paraId="531CAA4E" w14:textId="148E0C20" w:rsidR="00806C26" w:rsidRPr="00806C26" w:rsidRDefault="00806C26" w:rsidP="00806C26">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XVII.205.2020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Pr="00DC0067">
        <w:rPr>
          <w:rFonts w:ascii="Times New Roman" w:eastAsiaTheme="minorHAnsi" w:hAnsi="Times New Roman" w:cs="Times New Roman"/>
          <w:sz w:val="24"/>
          <w:szCs w:val="24"/>
          <w:lang w:eastAsia="en-US"/>
        </w:rPr>
        <w:t xml:space="preserve"> </w:t>
      </w:r>
      <w:r w:rsidRPr="00887CB9">
        <w:rPr>
          <w:rFonts w:ascii="Times New Roman" w:eastAsiaTheme="minorHAnsi" w:hAnsi="Times New Roman" w:cs="Times New Roman"/>
          <w:sz w:val="24"/>
          <w:szCs w:val="24"/>
          <w:lang w:eastAsia="ar-SA"/>
        </w:rPr>
        <w:t>wyznaczenia obsza</w:t>
      </w:r>
      <w:r>
        <w:rPr>
          <w:rFonts w:ascii="Times New Roman" w:eastAsiaTheme="minorHAnsi" w:hAnsi="Times New Roman" w:cs="Times New Roman"/>
          <w:sz w:val="24"/>
          <w:szCs w:val="24"/>
          <w:lang w:eastAsia="ar-SA"/>
        </w:rPr>
        <w:t>ru granic aglomeracji Radawnica</w:t>
      </w:r>
      <w:r w:rsidRPr="00887CB9">
        <w:rPr>
          <w:rFonts w:ascii="Times New Roman" w:eastAsiaTheme="minorHAnsi" w:hAnsi="Times New Roman" w:cs="Times New Roman"/>
          <w:sz w:val="24"/>
          <w:szCs w:val="24"/>
          <w:lang w:eastAsia="ar-SA"/>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7 </w:t>
      </w:r>
      <w:r>
        <w:rPr>
          <w:rFonts w:ascii="Times New Roman" w:eastAsia="Batang" w:hAnsi="Times New Roman" w:cs="Times New Roman"/>
          <w:color w:val="000000"/>
          <w:sz w:val="24"/>
          <w:szCs w:val="24"/>
        </w:rPr>
        <w:t>do protokołu.</w:t>
      </w:r>
    </w:p>
    <w:p w14:paraId="19D19799" w14:textId="06CFF962" w:rsidR="00806C26" w:rsidRPr="00806C26" w:rsidRDefault="00806C26" w:rsidP="00806C2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9</w:t>
      </w:r>
    </w:p>
    <w:p w14:paraId="18B190AA" w14:textId="7DEC4437" w:rsidR="00806C26" w:rsidRDefault="00806C26" w:rsidP="00806C26">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6F07998E" w14:textId="77777777" w:rsidR="00806C26" w:rsidRPr="00B07CA0" w:rsidRDefault="00806C26" w:rsidP="00806C26">
      <w:pPr>
        <w:spacing w:after="0" w:line="259" w:lineRule="auto"/>
        <w:jc w:val="both"/>
        <w:rPr>
          <w:rFonts w:ascii="Times New Roman" w:eastAsiaTheme="minorHAnsi" w:hAnsi="Times New Roman" w:cs="Times New Roman"/>
          <w:color w:val="000000"/>
          <w:sz w:val="24"/>
          <w:szCs w:val="24"/>
          <w:lang w:eastAsia="en-US"/>
        </w:rPr>
      </w:pPr>
    </w:p>
    <w:p w14:paraId="119AC796" w14:textId="6C08259B" w:rsidR="00806C26" w:rsidRDefault="00806C26" w:rsidP="00806C26">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06C26" w:rsidRPr="002A26F7" w14:paraId="5AF6AC68" w14:textId="77777777" w:rsidTr="00806C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9E787A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24BFA6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7D2B24F"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90F7FED"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2AB916D"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06C26" w:rsidRPr="002A26F7" w14:paraId="38446C2D"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440F942"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BA72CE6"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77237D1" w14:textId="77777777" w:rsidR="00806C26" w:rsidRPr="002A26F7" w:rsidRDefault="00806C26" w:rsidP="00806C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3D4129B" w14:textId="77777777" w:rsidR="00806C26" w:rsidRPr="002A26F7" w:rsidRDefault="00806C26" w:rsidP="00806C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9DAC1AA" w14:textId="77777777" w:rsidR="00806C26" w:rsidRPr="002A26F7" w:rsidRDefault="00806C26" w:rsidP="00806C26">
            <w:pPr>
              <w:spacing w:line="360" w:lineRule="auto"/>
              <w:jc w:val="center"/>
              <w:rPr>
                <w:rFonts w:ascii="Times New Roman" w:eastAsia="Times New Roman" w:hAnsi="Times New Roman" w:cs="Times New Roman"/>
              </w:rPr>
            </w:pPr>
          </w:p>
        </w:tc>
      </w:tr>
      <w:tr w:rsidR="00806C26" w:rsidRPr="002A26F7" w14:paraId="53B30E13"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F6D6E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F9E827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EFF7AA1"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A1027D6"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8D5232B"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F2C7DB6"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2FC67F"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DEB69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10F075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99313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0266BF"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099D582"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F7E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F8034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A365FB"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88C3331"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94980C"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E7B197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A0AB3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D4AE9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3B131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57A487"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64FCD1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B53881D"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8C894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7A3DB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9F14D6"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EF30C8"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2F36BB"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638C5E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9994C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4EC903F"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669C73" w14:textId="77777777" w:rsidR="00806C26" w:rsidRPr="002A26F7" w:rsidRDefault="00806C26" w:rsidP="00806C26">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58CC044"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3B8DE66"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5A53B06E"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0CD00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95CE0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F0E87F7"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B82CDE5"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421A8C0"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172CA838" w14:textId="77777777" w:rsidTr="00806C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7A44E4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5B6C8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5F717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12783"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AA5D6C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B6455B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E3AB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5F7E8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861180"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5A637E"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A7CCB1"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379F5887"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38A51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22673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DF104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808FC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4193F5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3938733"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13F2C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56B8C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FB928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30C532"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009D095"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0EF5728"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B6634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0C7C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48DA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BA5E30"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BC254A"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9490D88"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EF7A1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2C898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A57FA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1DE6B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B286F7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063B3A3"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990A6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31C04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AA44FA"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24F4D9"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2D2145A"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bl>
    <w:p w14:paraId="7BEF401D" w14:textId="77777777" w:rsidR="00806C26" w:rsidRPr="0006694A" w:rsidRDefault="00806C26" w:rsidP="00806C26">
      <w:pPr>
        <w:jc w:val="both"/>
        <w:rPr>
          <w:rFonts w:ascii="Times New Roman" w:hAnsi="Times New Roman" w:cs="Times New Roman"/>
          <w:bCs/>
          <w:sz w:val="24"/>
          <w:szCs w:val="24"/>
        </w:rPr>
      </w:pPr>
    </w:p>
    <w:p w14:paraId="247B98D0"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34A23C34"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EEC6C29" w14:textId="77777777" w:rsidR="00806C26" w:rsidRDefault="00806C26" w:rsidP="00806C26">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EFE2F7E" w14:textId="77777777" w:rsidR="00806C26" w:rsidRPr="00DB11F4" w:rsidRDefault="00806C26" w:rsidP="00806C26">
      <w:pPr>
        <w:spacing w:after="0" w:line="240" w:lineRule="auto"/>
        <w:jc w:val="both"/>
        <w:rPr>
          <w:rFonts w:ascii="Times New Roman" w:hAnsi="Times New Roman" w:cs="Times New Roman"/>
          <w:b/>
          <w:sz w:val="24"/>
          <w:szCs w:val="24"/>
        </w:rPr>
      </w:pPr>
    </w:p>
    <w:p w14:paraId="5870E35E" w14:textId="76279B22" w:rsidR="00806C26" w:rsidRPr="0006694A" w:rsidRDefault="00806C26" w:rsidP="00806C26">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XVII.206.2020</w:t>
      </w:r>
    </w:p>
    <w:p w14:paraId="370D7DE4" w14:textId="445CF3FA" w:rsidR="00806C26" w:rsidRPr="00DB7DB8" w:rsidRDefault="00806C26"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XVII.206.2020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sidRPr="00DC0067">
        <w:rPr>
          <w:rFonts w:ascii="Times New Roman" w:eastAsiaTheme="minorHAnsi" w:hAnsi="Times New Roman" w:cs="Times New Roman"/>
          <w:sz w:val="24"/>
          <w:szCs w:val="24"/>
          <w:lang w:eastAsia="en-US"/>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8 </w:t>
      </w:r>
      <w:r>
        <w:rPr>
          <w:rFonts w:ascii="Times New Roman" w:eastAsia="Batang" w:hAnsi="Times New Roman" w:cs="Times New Roman"/>
          <w:color w:val="000000"/>
          <w:sz w:val="24"/>
          <w:szCs w:val="24"/>
        </w:rPr>
        <w:t>do protokołu.</w:t>
      </w:r>
    </w:p>
    <w:p w14:paraId="18E9919C" w14:textId="295BCE5A" w:rsidR="00806C26" w:rsidRPr="00806C26" w:rsidRDefault="00DA298E" w:rsidP="00806C2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10</w:t>
      </w:r>
    </w:p>
    <w:p w14:paraId="5383D42E" w14:textId="0309092F" w:rsidR="00806C26" w:rsidRDefault="00806C26" w:rsidP="00806C26">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DA298E" w:rsidRPr="00887CB9">
        <w:rPr>
          <w:rFonts w:ascii="Times New Roman" w:eastAsiaTheme="minorHAnsi" w:hAnsi="Times New Roman" w:cs="Times New Roman"/>
          <w:sz w:val="24"/>
          <w:szCs w:val="24"/>
          <w:lang w:eastAsia="ar-SA"/>
        </w:rPr>
        <w:t>nadania nazwy ulicy w miejscowości Dzierzążenko</w:t>
      </w:r>
      <w:r w:rsidR="00DA298E" w:rsidRPr="006A4585">
        <w:rPr>
          <w:rFonts w:ascii="Times New Roman" w:eastAsia="Times New Roman" w:hAnsi="Times New Roman" w:cs="Times New Roman"/>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36FBFA2" w14:textId="77777777" w:rsidR="00806C26" w:rsidRPr="00B07CA0" w:rsidRDefault="00806C26" w:rsidP="00806C26">
      <w:pPr>
        <w:spacing w:after="0" w:line="259" w:lineRule="auto"/>
        <w:jc w:val="both"/>
        <w:rPr>
          <w:rFonts w:ascii="Times New Roman" w:eastAsiaTheme="minorHAnsi" w:hAnsi="Times New Roman" w:cs="Times New Roman"/>
          <w:color w:val="000000"/>
          <w:sz w:val="24"/>
          <w:szCs w:val="24"/>
          <w:lang w:eastAsia="en-US"/>
        </w:rPr>
      </w:pPr>
    </w:p>
    <w:p w14:paraId="711751EF" w14:textId="70189022" w:rsidR="00806C26" w:rsidRDefault="00806C26" w:rsidP="00806C26">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DA298E" w:rsidRPr="00887CB9">
        <w:rPr>
          <w:rFonts w:ascii="Times New Roman" w:eastAsiaTheme="minorHAnsi" w:hAnsi="Times New Roman" w:cs="Times New Roman"/>
          <w:sz w:val="24"/>
          <w:szCs w:val="24"/>
          <w:lang w:eastAsia="ar-SA"/>
        </w:rPr>
        <w:t>nadania nazwy ulicy w miejscowości Dzierzążenko</w:t>
      </w:r>
      <w:r w:rsidR="00DA298E" w:rsidRPr="00DC0067">
        <w:rPr>
          <w:rFonts w:ascii="Times New Roman" w:eastAsiaTheme="minorHAnsi" w:hAnsi="Times New Roman" w:cs="Times New Roman"/>
          <w:sz w:val="24"/>
          <w:szCs w:val="24"/>
          <w:lang w:eastAsia="en-US"/>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06C26" w:rsidRPr="002A26F7" w14:paraId="1882FCB6" w14:textId="77777777" w:rsidTr="00806C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6AF44D9"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CF0F899"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7DCF2A"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C813FF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7FF26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06C26" w:rsidRPr="002A26F7" w14:paraId="63DC8972"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4259AC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B0654A"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472AB85A" w14:textId="77777777" w:rsidR="00806C26" w:rsidRPr="002A26F7" w:rsidRDefault="00806C26" w:rsidP="00806C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CEF20D2" w14:textId="77777777" w:rsidR="00806C26" w:rsidRPr="002A26F7" w:rsidRDefault="00806C26" w:rsidP="00806C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CB071D" w14:textId="77777777" w:rsidR="00806C26" w:rsidRPr="002A26F7" w:rsidRDefault="00806C26" w:rsidP="00806C26">
            <w:pPr>
              <w:spacing w:line="360" w:lineRule="auto"/>
              <w:jc w:val="center"/>
              <w:rPr>
                <w:rFonts w:ascii="Times New Roman" w:eastAsia="Times New Roman" w:hAnsi="Times New Roman" w:cs="Times New Roman"/>
              </w:rPr>
            </w:pPr>
          </w:p>
        </w:tc>
      </w:tr>
      <w:tr w:rsidR="00806C26" w:rsidRPr="002A26F7" w14:paraId="79F35B94"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E91D7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F8770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5FAD1F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255875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636A8B8"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95BB49D"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0D3A9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8CCBF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A7A26F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358FFF"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E20162"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7B1C9C7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CC4B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83D74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E7ACF8"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E373A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D85AB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4A3AAE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AB120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EF14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DC0C9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DC9D40"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D89A59E"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705E018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DFB67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687BB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5F6FC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4F092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01E959A"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8BAC5E7"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D3D9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E0571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77AF981" w14:textId="77777777" w:rsidR="00806C26" w:rsidRPr="002A26F7" w:rsidRDefault="00806C26" w:rsidP="00806C26">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23C2C160"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1814EDB"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00FBC807"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471E6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66923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104FDCF"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789CB43"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C4793BF"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4E2A9695" w14:textId="77777777" w:rsidTr="00806C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6356C8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90D1B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CAC6B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35C413"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B00131"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6C12098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DFAD9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1457E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7DC430"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DC3BE7"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F2FE4A"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7CEDEA8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04D6D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B3AD22"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05CAD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42891F"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9331E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92EBF80"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4BB3E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429EC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D23906"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E250E7"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4690D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406EA0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56AF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955AE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CDFDB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8BBB4A"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9CBCE0"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6A45C851"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4C730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E653C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299B0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2DB7F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F800DB"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12B60D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22C7CF"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5817C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9432DC"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700368"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3F6C51"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bl>
    <w:p w14:paraId="482E732A" w14:textId="77777777" w:rsidR="00806C26" w:rsidRPr="0006694A" w:rsidRDefault="00806C26" w:rsidP="00806C26">
      <w:pPr>
        <w:jc w:val="both"/>
        <w:rPr>
          <w:rFonts w:ascii="Times New Roman" w:hAnsi="Times New Roman" w:cs="Times New Roman"/>
          <w:bCs/>
          <w:sz w:val="24"/>
          <w:szCs w:val="24"/>
        </w:rPr>
      </w:pPr>
    </w:p>
    <w:p w14:paraId="3904FD68"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0F7A4EE2"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230EE3F" w14:textId="77777777" w:rsidR="00806C26" w:rsidRDefault="00806C26" w:rsidP="00806C26">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A30BEEE" w14:textId="77777777" w:rsidR="00806C26" w:rsidRPr="00DB11F4" w:rsidRDefault="00806C26" w:rsidP="00806C26">
      <w:pPr>
        <w:spacing w:after="0" w:line="240" w:lineRule="auto"/>
        <w:jc w:val="both"/>
        <w:rPr>
          <w:rFonts w:ascii="Times New Roman" w:hAnsi="Times New Roman" w:cs="Times New Roman"/>
          <w:b/>
          <w:sz w:val="24"/>
          <w:szCs w:val="24"/>
        </w:rPr>
      </w:pPr>
    </w:p>
    <w:p w14:paraId="0B197459" w14:textId="0F32E72C" w:rsidR="00806C26" w:rsidRPr="0006694A" w:rsidRDefault="00806C26" w:rsidP="00806C26">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XVII.207.2020</w:t>
      </w:r>
    </w:p>
    <w:p w14:paraId="66379BDD" w14:textId="3EB1776B" w:rsidR="00806C26" w:rsidRPr="00DB7DB8" w:rsidRDefault="00806C26"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XVII.207.2020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00DA298E" w:rsidRPr="00887CB9">
        <w:rPr>
          <w:rFonts w:ascii="Times New Roman" w:eastAsiaTheme="minorHAnsi" w:hAnsi="Times New Roman" w:cs="Times New Roman"/>
          <w:sz w:val="24"/>
          <w:szCs w:val="24"/>
          <w:lang w:eastAsia="ar-SA"/>
        </w:rPr>
        <w:t>nadania nazwy ulicy w miejscowości Dzierzążenko</w:t>
      </w:r>
      <w:r w:rsidR="00DA298E" w:rsidRPr="0006694A">
        <w:rPr>
          <w:rFonts w:ascii="Times New Roman" w:eastAsia="Batang"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9 </w:t>
      </w:r>
      <w:r w:rsidR="00DB7DB8">
        <w:rPr>
          <w:rFonts w:ascii="Times New Roman" w:eastAsia="Batang" w:hAnsi="Times New Roman" w:cs="Times New Roman"/>
          <w:color w:val="000000"/>
          <w:sz w:val="24"/>
          <w:szCs w:val="24"/>
        </w:rPr>
        <w:t>do protokołu.</w:t>
      </w:r>
    </w:p>
    <w:p w14:paraId="03B8D53E" w14:textId="60CD88C2" w:rsidR="00DA298E" w:rsidRPr="00806C26" w:rsidRDefault="00DA298E" w:rsidP="00DA298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11</w:t>
      </w:r>
    </w:p>
    <w:p w14:paraId="64D964FE" w14:textId="6E6747E4" w:rsidR="00DA298E" w:rsidRDefault="00DA298E" w:rsidP="00DA298E">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A531B7" w:rsidRPr="00887CB9">
        <w:rPr>
          <w:rFonts w:ascii="Times New Roman" w:eastAsiaTheme="minorHAnsi" w:hAnsi="Times New Roman" w:cs="Times New Roman"/>
          <w:sz w:val="24"/>
          <w:szCs w:val="24"/>
          <w:lang w:eastAsia="ar-SA"/>
        </w:rPr>
        <w:t>zmiany Uchwały Nr XXIV/251/12 w sprawie określenia zasad wynajmowania lokali wchodzących w skład mieszkaniowego zasobu Gminy Złotów</w:t>
      </w:r>
      <w:r w:rsidR="00A531B7" w:rsidRPr="006A4585">
        <w:rPr>
          <w:rFonts w:ascii="Times New Roman" w:eastAsia="Times New Roman" w:hAnsi="Times New Roman" w:cs="Times New Roman"/>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3044A54" w14:textId="77777777" w:rsidR="00DA298E" w:rsidRPr="00B07CA0" w:rsidRDefault="00DA298E" w:rsidP="00DA298E">
      <w:pPr>
        <w:spacing w:after="0" w:line="259" w:lineRule="auto"/>
        <w:jc w:val="both"/>
        <w:rPr>
          <w:rFonts w:ascii="Times New Roman" w:eastAsiaTheme="minorHAnsi" w:hAnsi="Times New Roman" w:cs="Times New Roman"/>
          <w:color w:val="000000"/>
          <w:sz w:val="24"/>
          <w:szCs w:val="24"/>
          <w:lang w:eastAsia="en-US"/>
        </w:rPr>
      </w:pPr>
    </w:p>
    <w:p w14:paraId="56A43B20" w14:textId="3C4E58E3" w:rsidR="00DA298E" w:rsidRDefault="00DA298E" w:rsidP="00DA298E">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A531B7" w:rsidRPr="00887CB9">
        <w:rPr>
          <w:rFonts w:ascii="Times New Roman" w:eastAsiaTheme="minorHAnsi" w:hAnsi="Times New Roman" w:cs="Times New Roman"/>
          <w:sz w:val="24"/>
          <w:szCs w:val="24"/>
          <w:lang w:eastAsia="ar-SA"/>
        </w:rPr>
        <w:t>zmiany Uchwały Nr XXIV/251/12 w sprawie określenia zasad wynajmowania lokali wchodzących w skład mieszkaniowego zasobu Gminy Złotów</w:t>
      </w:r>
      <w:r w:rsidR="00A531B7" w:rsidRPr="00DC0067">
        <w:rPr>
          <w:rFonts w:ascii="Times New Roman" w:eastAsiaTheme="minorHAnsi" w:hAnsi="Times New Roman" w:cs="Times New Roman"/>
          <w:sz w:val="24"/>
          <w:szCs w:val="24"/>
          <w:lang w:eastAsia="en-US"/>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A298E" w:rsidRPr="002A26F7" w14:paraId="606A39F0"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57D26D2"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474238"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1C448F8"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23017C7"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A0D0448"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DA298E" w:rsidRPr="002A26F7" w14:paraId="40E1961E"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63D88B9"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B3078F"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C35D76F" w14:textId="77777777" w:rsidR="00DA298E" w:rsidRPr="002A26F7" w:rsidRDefault="00DA298E"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896990A" w14:textId="77777777" w:rsidR="00DA298E" w:rsidRPr="002A26F7" w:rsidRDefault="00DA298E"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3479D4B3" w14:textId="77777777" w:rsidR="00DA298E" w:rsidRPr="002A26F7" w:rsidRDefault="00DA298E" w:rsidP="00C97B45">
            <w:pPr>
              <w:spacing w:line="360" w:lineRule="auto"/>
              <w:jc w:val="center"/>
              <w:rPr>
                <w:rFonts w:ascii="Times New Roman" w:eastAsia="Times New Roman" w:hAnsi="Times New Roman" w:cs="Times New Roman"/>
              </w:rPr>
            </w:pPr>
          </w:p>
        </w:tc>
      </w:tr>
      <w:tr w:rsidR="00DA298E" w:rsidRPr="002A26F7" w14:paraId="08F7CDC9"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48D47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0CA63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0251478D"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32AF36"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A786CEE"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01970E7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9E565D"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63E60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17D90BD"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265A7B"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6A06E3"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7CD7AC7C"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133A43"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AECAF2"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AC8A82"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54A5E43"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0F23A8"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05C49E22"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0103AF"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F74D7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439B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0790CD"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54AE874"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47F0D1B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F338B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D3D7C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0A3E4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03A764"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839AEBA"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219FCC8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AB1407"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2C3E9D"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E6AE06F" w14:textId="77777777" w:rsidR="00DA298E" w:rsidRPr="002A26F7" w:rsidRDefault="00DA298E"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530BC2C"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9AFA027"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r w:rsidR="00DA298E" w:rsidRPr="002A26F7" w14:paraId="6CA1D77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691D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1C5B86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4106D7" w14:textId="77777777" w:rsidR="00DA298E" w:rsidRPr="002A26F7" w:rsidRDefault="00DA298E"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B02665"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6BDDBB0"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r w:rsidR="00DA298E" w:rsidRPr="002A26F7" w14:paraId="290E8C3B"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7D3B2B2"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7B0EA3"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ED50F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48E895"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50F5A78"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12237BF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2676B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A54F0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5A5BF" w14:textId="77777777" w:rsidR="00DA298E" w:rsidRPr="002A26F7" w:rsidRDefault="00DA298E"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4460F0"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4794C7"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r w:rsidR="00DA298E" w:rsidRPr="002A26F7" w14:paraId="102F43E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57C59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440C4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987C60"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E854A2"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0371BE"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07BB663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D4333"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17B12D"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4E749"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59BEDF"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DFC6BAB"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7E8D739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4D702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43AA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DB9C4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07D1D9"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A3B31"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524AB2C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98F2FA"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AE296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7814D0"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C33DB7"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7235A43"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2970460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BA42F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A86F3A"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BFC7F5" w14:textId="77777777" w:rsidR="00DA298E" w:rsidRPr="002A26F7" w:rsidRDefault="00DA298E"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66CB36"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C8EB2DB"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bl>
    <w:p w14:paraId="533BB63D" w14:textId="77777777" w:rsidR="00DA298E" w:rsidRPr="0006694A" w:rsidRDefault="00DA298E" w:rsidP="00DA298E">
      <w:pPr>
        <w:jc w:val="both"/>
        <w:rPr>
          <w:rFonts w:ascii="Times New Roman" w:hAnsi="Times New Roman" w:cs="Times New Roman"/>
          <w:bCs/>
          <w:sz w:val="24"/>
          <w:szCs w:val="24"/>
        </w:rPr>
      </w:pPr>
    </w:p>
    <w:p w14:paraId="34CB1C60" w14:textId="77777777" w:rsidR="00DA298E" w:rsidRPr="0006694A" w:rsidRDefault="00DA298E" w:rsidP="00DA298E">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6F0C5D06" w14:textId="77777777" w:rsidR="00DA298E" w:rsidRPr="0006694A" w:rsidRDefault="00DA298E" w:rsidP="00DA298E">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8599A54" w14:textId="77777777" w:rsidR="00DA298E" w:rsidRDefault="00DA298E" w:rsidP="00DA298E">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308258C4" w14:textId="77777777" w:rsidR="00DA298E" w:rsidRPr="00DB11F4" w:rsidRDefault="00DA298E" w:rsidP="00DA298E">
      <w:pPr>
        <w:spacing w:after="0" w:line="240" w:lineRule="auto"/>
        <w:jc w:val="both"/>
        <w:rPr>
          <w:rFonts w:ascii="Times New Roman" w:hAnsi="Times New Roman" w:cs="Times New Roman"/>
          <w:b/>
          <w:sz w:val="24"/>
          <w:szCs w:val="24"/>
        </w:rPr>
      </w:pPr>
    </w:p>
    <w:p w14:paraId="13941F4A" w14:textId="61462322" w:rsidR="00DA298E" w:rsidRPr="0006694A" w:rsidRDefault="00DA298E" w:rsidP="00DA298E">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XVII.208.2020</w:t>
      </w:r>
    </w:p>
    <w:p w14:paraId="720B9A47" w14:textId="443B8E1C" w:rsidR="00806C26" w:rsidRPr="00DB7DB8" w:rsidRDefault="00DA298E"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XVII.208.2020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Nr XXIV/251/12 w sprawie określenia zasad wynajmowania lokali wchodzących w skład mieszkaniowego zasobu Gminy Złotów</w:t>
      </w:r>
      <w:r w:rsidRPr="0006694A">
        <w:rPr>
          <w:rFonts w:ascii="Times New Roman" w:eastAsia="Batang" w:hAnsi="Times New Roman" w:cs="Times New Roman"/>
          <w:sz w:val="24"/>
          <w:szCs w:val="24"/>
        </w:rPr>
        <w:t xml:space="preserve"> stanowi załącznik </w:t>
      </w:r>
      <w:r>
        <w:rPr>
          <w:rFonts w:ascii="Times New Roman" w:eastAsia="Batang" w:hAnsi="Times New Roman" w:cs="Times New Roman"/>
          <w:i/>
          <w:color w:val="000000"/>
          <w:sz w:val="24"/>
          <w:szCs w:val="24"/>
        </w:rPr>
        <w:t xml:space="preserve">nr 10 </w:t>
      </w:r>
      <w:r>
        <w:rPr>
          <w:rFonts w:ascii="Times New Roman" w:eastAsia="Batang" w:hAnsi="Times New Roman" w:cs="Times New Roman"/>
          <w:color w:val="000000"/>
          <w:sz w:val="24"/>
          <w:szCs w:val="24"/>
        </w:rPr>
        <w:t>do protokołu.</w:t>
      </w:r>
    </w:p>
    <w:p w14:paraId="61DAC64C" w14:textId="15B21C94" w:rsidR="00A531B7" w:rsidRPr="00806C26" w:rsidRDefault="00A531B7" w:rsidP="00A531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12</w:t>
      </w:r>
    </w:p>
    <w:p w14:paraId="20F648AC" w14:textId="526ACE1C" w:rsidR="00A531B7" w:rsidRDefault="00A531B7" w:rsidP="00A531B7">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w sprawie uchwalenia Wieloletniego Programu Gospodarowania Mieszkaniowym Zasobem Gminy Złotów na lata 2017 – 2021</w:t>
      </w:r>
      <w:r>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234EBA04" w14:textId="77777777" w:rsidR="00A531B7" w:rsidRPr="00B07CA0" w:rsidRDefault="00A531B7" w:rsidP="00A531B7">
      <w:pPr>
        <w:spacing w:after="0" w:line="259" w:lineRule="auto"/>
        <w:jc w:val="both"/>
        <w:rPr>
          <w:rFonts w:ascii="Times New Roman" w:eastAsiaTheme="minorHAnsi" w:hAnsi="Times New Roman" w:cs="Times New Roman"/>
          <w:color w:val="000000"/>
          <w:sz w:val="24"/>
          <w:szCs w:val="24"/>
          <w:lang w:eastAsia="en-US"/>
        </w:rPr>
      </w:pPr>
    </w:p>
    <w:p w14:paraId="1E42E287" w14:textId="0A0C14DC" w:rsidR="00A531B7" w:rsidRDefault="00A531B7" w:rsidP="00A531B7">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w sprawie uchwalenia Wieloletniego Programu Gospodarowania Mieszkaniowym Zasobem Gminy Złotów na lata 2017 – 2021</w:t>
      </w:r>
      <w:r>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531B7" w:rsidRPr="002A26F7" w14:paraId="030634E8"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6F91BEE"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DB1267F"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01E8FFC"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F8672B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3EBAADB"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A531B7" w:rsidRPr="002A26F7" w14:paraId="3FBAD0FF"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28553E"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65ADE6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712ECB6" w14:textId="77777777" w:rsidR="00A531B7" w:rsidRPr="002A26F7" w:rsidRDefault="00A531B7"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C0FCD0C" w14:textId="77777777" w:rsidR="00A531B7" w:rsidRPr="002A26F7" w:rsidRDefault="00A531B7"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53A116A" w14:textId="77777777" w:rsidR="00A531B7" w:rsidRPr="002A26F7" w:rsidRDefault="00A531B7" w:rsidP="00C97B45">
            <w:pPr>
              <w:spacing w:line="360" w:lineRule="auto"/>
              <w:jc w:val="center"/>
              <w:rPr>
                <w:rFonts w:ascii="Times New Roman" w:eastAsia="Times New Roman" w:hAnsi="Times New Roman" w:cs="Times New Roman"/>
              </w:rPr>
            </w:pPr>
          </w:p>
        </w:tc>
      </w:tr>
      <w:tr w:rsidR="00A531B7" w:rsidRPr="002A26F7" w14:paraId="2896EF7B"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CF0970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DF0A4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B9A8070"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13E3470"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A6E67F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720946D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6E147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14818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8B9355D"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41022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CFC9C6A"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328DB4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F009C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B54AB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FFA292"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E0CAA4E"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EE686B"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2FA3B0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70861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D3DCC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CA2E7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645E9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8DDA3E"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A2C0EF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B6CEA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230AC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62396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4129F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F2D040"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1F3B01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46691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3AE8B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FE2E90" w14:textId="77777777" w:rsidR="00A531B7" w:rsidRPr="002A26F7" w:rsidRDefault="00A531B7"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534D16BD"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F6E34FD"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29AF7AE2"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B6541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9C3EC7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5448DB"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87BE468"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3F64485"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073DE588"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C09FE6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71882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8094E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DE7615"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64D4A1"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3ED4BB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9B38F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E6570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52047"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D405E1"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9F26A86"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7804D327"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F0F7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81FDF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F982A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159C2E"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2155905"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8F2EF9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25842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4C28F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D0A69"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15474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5BF5D7"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0C6C38F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DDDCA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65DA7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7BCAA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190E1A"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E3EDB3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83F905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D2958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C02E0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B3447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55AB3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395789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6B84EBE"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90695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26EAE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0D8843"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3159F7"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553AA9"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bl>
    <w:p w14:paraId="77B1B7D8" w14:textId="77777777" w:rsidR="00A531B7" w:rsidRPr="0006694A" w:rsidRDefault="00A531B7" w:rsidP="00A531B7">
      <w:pPr>
        <w:jc w:val="both"/>
        <w:rPr>
          <w:rFonts w:ascii="Times New Roman" w:hAnsi="Times New Roman" w:cs="Times New Roman"/>
          <w:bCs/>
          <w:sz w:val="24"/>
          <w:szCs w:val="24"/>
        </w:rPr>
      </w:pPr>
    </w:p>
    <w:p w14:paraId="77E6DE17"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6EE305AC"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165D984A" w14:textId="77777777" w:rsidR="00A531B7" w:rsidRDefault="00A531B7" w:rsidP="00A531B7">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1FA80BA7" w14:textId="77777777" w:rsidR="00A531B7" w:rsidRPr="00DB11F4" w:rsidRDefault="00A531B7" w:rsidP="00A531B7">
      <w:pPr>
        <w:spacing w:after="0" w:line="240" w:lineRule="auto"/>
        <w:jc w:val="both"/>
        <w:rPr>
          <w:rFonts w:ascii="Times New Roman" w:hAnsi="Times New Roman" w:cs="Times New Roman"/>
          <w:b/>
          <w:sz w:val="24"/>
          <w:szCs w:val="24"/>
        </w:rPr>
      </w:pPr>
    </w:p>
    <w:p w14:paraId="0CD3C510" w14:textId="04E23865" w:rsidR="00A531B7" w:rsidRPr="0006694A" w:rsidRDefault="00A531B7" w:rsidP="00A531B7">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XVII.209.2020</w:t>
      </w:r>
    </w:p>
    <w:p w14:paraId="735F50B2" w14:textId="74ECBB44" w:rsidR="00806C26" w:rsidRPr="00DB7DB8" w:rsidRDefault="00A531B7"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XVII.209.2020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w sprawie uchwalenia Wieloletniego Programu Gospodarowania Mieszkaniowym Zasobem Gminy Złotów na lata 2017 – 2021</w:t>
      </w:r>
      <w:r>
        <w:rPr>
          <w:rFonts w:ascii="Times New Roman" w:eastAsiaTheme="minorHAnsi" w:hAnsi="Times New Roman" w:cs="Times New Roman"/>
          <w:sz w:val="24"/>
          <w:szCs w:val="24"/>
          <w:lang w:eastAsia="ar-SA"/>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11 </w:t>
      </w:r>
      <w:r>
        <w:rPr>
          <w:rFonts w:ascii="Times New Roman" w:eastAsia="Batang" w:hAnsi="Times New Roman" w:cs="Times New Roman"/>
          <w:color w:val="000000"/>
          <w:sz w:val="24"/>
          <w:szCs w:val="24"/>
        </w:rPr>
        <w:t>do protokołu.</w:t>
      </w:r>
    </w:p>
    <w:p w14:paraId="6B96456E" w14:textId="6B8EA5D9" w:rsidR="00A531B7" w:rsidRPr="00806C26" w:rsidRDefault="00A531B7" w:rsidP="00A531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13</w:t>
      </w:r>
    </w:p>
    <w:p w14:paraId="7EF278B4" w14:textId="19DFE3CB" w:rsidR="00A531B7" w:rsidRDefault="00A531B7" w:rsidP="00A531B7">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przystąpienia do sporządzenia miejscowego planu zagospodarowania przestrzennego w obrębie ewidencyjnym Święta</w:t>
      </w:r>
      <w:r w:rsidRPr="006A4585">
        <w:rPr>
          <w:rFonts w:ascii="Times New Roman" w:eastAsia="Times New Roman" w:hAnsi="Times New Roman" w:cs="Times New Roman"/>
          <w:sz w:val="24"/>
          <w:szCs w:val="24"/>
        </w:rPr>
        <w:t xml:space="preserve"> otrzymali radni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70D9963" w14:textId="77777777" w:rsidR="00A531B7" w:rsidRPr="00B07CA0" w:rsidRDefault="00A531B7" w:rsidP="00A531B7">
      <w:pPr>
        <w:spacing w:after="0" w:line="259" w:lineRule="auto"/>
        <w:jc w:val="both"/>
        <w:rPr>
          <w:rFonts w:ascii="Times New Roman" w:eastAsiaTheme="minorHAnsi" w:hAnsi="Times New Roman" w:cs="Times New Roman"/>
          <w:color w:val="000000"/>
          <w:sz w:val="24"/>
          <w:szCs w:val="24"/>
          <w:lang w:eastAsia="en-US"/>
        </w:rPr>
      </w:pPr>
    </w:p>
    <w:p w14:paraId="1FC23885" w14:textId="6567D9C2" w:rsidR="00A531B7" w:rsidRDefault="00A531B7" w:rsidP="00A531B7">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przystąpienia do sporządzenia miejscowego planu zagospodarowania przestrzennego w obrębie ewidencyjnym Święta</w:t>
      </w:r>
      <w:r w:rsidRPr="00DC0067">
        <w:rPr>
          <w:rFonts w:ascii="Times New Roman" w:eastAsiaTheme="minorHAnsi" w:hAnsi="Times New Roman" w:cs="Times New Roman"/>
          <w:sz w:val="24"/>
          <w:szCs w:val="24"/>
          <w:lang w:eastAsia="en-US"/>
        </w:rPr>
        <w:t xml:space="preserve"> 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531B7" w:rsidRPr="002A26F7" w14:paraId="2EBA573C"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8FEF9B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8BED28C"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A02271"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956443C"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D847CF4"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A531B7" w:rsidRPr="002A26F7" w14:paraId="516C4997"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DB17449"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C6E60A"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7873FF72" w14:textId="77777777" w:rsidR="00A531B7" w:rsidRPr="002A26F7" w:rsidRDefault="00A531B7"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1BB53F" w14:textId="77777777" w:rsidR="00A531B7" w:rsidRPr="002A26F7" w:rsidRDefault="00A531B7"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304FD0A" w14:textId="77777777" w:rsidR="00A531B7" w:rsidRPr="002A26F7" w:rsidRDefault="00A531B7" w:rsidP="00C97B45">
            <w:pPr>
              <w:spacing w:line="360" w:lineRule="auto"/>
              <w:jc w:val="center"/>
              <w:rPr>
                <w:rFonts w:ascii="Times New Roman" w:eastAsia="Times New Roman" w:hAnsi="Times New Roman" w:cs="Times New Roman"/>
              </w:rPr>
            </w:pPr>
          </w:p>
        </w:tc>
      </w:tr>
      <w:tr w:rsidR="00A531B7" w:rsidRPr="002A26F7" w14:paraId="36F824BD"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250015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2505E7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045D33A"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C52E8B"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4972F2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CF17E3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A63B0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30D9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5D9D9E2B"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9AD9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14544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8687E6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83AF5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EB632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74C8C"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05062FE"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6F24C5E"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D3D9608"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C7006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66487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755D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A5446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83D9303"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0B38872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B196B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07E5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2CAE7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2F0996"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8FBC53"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632C981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A5DC8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0AF0F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ECA916A" w14:textId="77777777" w:rsidR="00A531B7" w:rsidRPr="002A26F7" w:rsidRDefault="00A531B7"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C396200"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071A751"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65B8958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D3264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7185E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129F922"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475284"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535382C"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4970599"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54D2696"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CE2F2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F3729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7FBDA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9BB5B8"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B421BC7"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BE897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AB52C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933B89"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5FED27"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19F112"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67E357A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306BC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A3538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888F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3BF9B3"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1E70CD1"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AB45AE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A6CEE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5C4BF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DAE040"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D9E6F9"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7E8B57"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57D3585"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0F2E2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6A3B6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76935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FF938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9CA6B2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EF954D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7B094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20D4F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96191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4C49CA"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B78F18"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4E9C0C5"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38ED7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FA9F8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C7122E"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112629"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5F1B642"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bl>
    <w:p w14:paraId="66950148" w14:textId="77777777" w:rsidR="00A531B7" w:rsidRPr="0006694A" w:rsidRDefault="00A531B7" w:rsidP="00A531B7">
      <w:pPr>
        <w:jc w:val="both"/>
        <w:rPr>
          <w:rFonts w:ascii="Times New Roman" w:hAnsi="Times New Roman" w:cs="Times New Roman"/>
          <w:bCs/>
          <w:sz w:val="24"/>
          <w:szCs w:val="24"/>
        </w:rPr>
      </w:pPr>
    </w:p>
    <w:p w14:paraId="7D5F1E70"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451FB57C"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C822731" w14:textId="77777777" w:rsidR="00A531B7" w:rsidRDefault="00A531B7" w:rsidP="00A531B7">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8267823" w14:textId="77777777" w:rsidR="00A531B7" w:rsidRPr="00DB11F4" w:rsidRDefault="00A531B7" w:rsidP="00A531B7">
      <w:pPr>
        <w:spacing w:after="0" w:line="240" w:lineRule="auto"/>
        <w:jc w:val="both"/>
        <w:rPr>
          <w:rFonts w:ascii="Times New Roman" w:hAnsi="Times New Roman" w:cs="Times New Roman"/>
          <w:b/>
          <w:sz w:val="24"/>
          <w:szCs w:val="24"/>
        </w:rPr>
      </w:pPr>
    </w:p>
    <w:p w14:paraId="56DBC1F0" w14:textId="302A0400" w:rsidR="00A531B7" w:rsidRPr="0006694A" w:rsidRDefault="00A531B7" w:rsidP="00A531B7">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XVII.210.2020</w:t>
      </w:r>
    </w:p>
    <w:p w14:paraId="47ABEB41" w14:textId="13340D40" w:rsidR="00A531B7" w:rsidRPr="00806C26" w:rsidRDefault="00A531B7" w:rsidP="00A531B7">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XVII.210.2020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przystąpienia do sporządzenia miejscowego planu zagospodarowania przestrzennego w obrębie ewidencyjnym Święta</w:t>
      </w:r>
      <w:r w:rsidRPr="0006694A">
        <w:rPr>
          <w:rFonts w:ascii="Times New Roman" w:eastAsia="Batang" w:hAnsi="Times New Roman" w:cs="Times New Roman"/>
          <w:sz w:val="24"/>
          <w:szCs w:val="24"/>
        </w:rPr>
        <w:t xml:space="preserve"> stanowi załącznik </w:t>
      </w:r>
      <w:r>
        <w:rPr>
          <w:rFonts w:ascii="Times New Roman" w:eastAsia="Batang" w:hAnsi="Times New Roman" w:cs="Times New Roman"/>
          <w:i/>
          <w:color w:val="000000"/>
          <w:sz w:val="24"/>
          <w:szCs w:val="24"/>
        </w:rPr>
        <w:t xml:space="preserve">nr 12 </w:t>
      </w:r>
      <w:r>
        <w:rPr>
          <w:rFonts w:ascii="Times New Roman" w:eastAsia="Batang" w:hAnsi="Times New Roman" w:cs="Times New Roman"/>
          <w:color w:val="000000"/>
          <w:sz w:val="24"/>
          <w:szCs w:val="24"/>
        </w:rPr>
        <w:t>do protokołu.</w:t>
      </w:r>
    </w:p>
    <w:p w14:paraId="49A5AE58" w14:textId="79C14022" w:rsidR="00A531B7" w:rsidRPr="00806C26" w:rsidRDefault="00A531B7" w:rsidP="00A531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14</w:t>
      </w:r>
    </w:p>
    <w:p w14:paraId="741E3F48" w14:textId="413A265B" w:rsidR="00A531B7" w:rsidRDefault="00A531B7" w:rsidP="00A531B7">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46158B" w:rsidRPr="00887CB9">
        <w:rPr>
          <w:rFonts w:ascii="Times New Roman" w:eastAsiaTheme="minorHAnsi" w:hAnsi="Times New Roman" w:cs="Times New Roman"/>
          <w:sz w:val="24"/>
          <w:szCs w:val="24"/>
          <w:lang w:eastAsia="ar-SA"/>
        </w:rPr>
        <w:t>przyjęcia planu pracy Rady Gminy Złotów na rok 2021</w:t>
      </w:r>
      <w:r w:rsidR="000E18A8">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476E9AC7" w14:textId="77777777" w:rsidR="00A531B7" w:rsidRPr="00B07CA0" w:rsidRDefault="00A531B7" w:rsidP="00A531B7">
      <w:pPr>
        <w:spacing w:after="0" w:line="259" w:lineRule="auto"/>
        <w:jc w:val="both"/>
        <w:rPr>
          <w:rFonts w:ascii="Times New Roman" w:eastAsiaTheme="minorHAnsi" w:hAnsi="Times New Roman" w:cs="Times New Roman"/>
          <w:color w:val="000000"/>
          <w:sz w:val="24"/>
          <w:szCs w:val="24"/>
          <w:lang w:eastAsia="en-US"/>
        </w:rPr>
      </w:pPr>
    </w:p>
    <w:p w14:paraId="7934943D" w14:textId="7A5B722B" w:rsidR="00A531B7" w:rsidRDefault="00A531B7" w:rsidP="00A531B7">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46158B" w:rsidRPr="00887CB9">
        <w:rPr>
          <w:rFonts w:ascii="Times New Roman" w:eastAsiaTheme="minorHAnsi" w:hAnsi="Times New Roman" w:cs="Times New Roman"/>
          <w:sz w:val="24"/>
          <w:szCs w:val="24"/>
          <w:lang w:eastAsia="ar-SA"/>
        </w:rPr>
        <w:t>przyjęcia planu pracy Rady Gminy Złotów na rok 2021</w:t>
      </w:r>
      <w:r w:rsidR="0046158B">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531B7" w:rsidRPr="002A26F7" w14:paraId="1BF7041F"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127E11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1F3362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A714752"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6C9BD6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473DD20"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A531B7" w:rsidRPr="002A26F7" w14:paraId="39898EFC"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65D786"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40A2DB5"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58866AD" w14:textId="77777777" w:rsidR="00A531B7" w:rsidRPr="002A26F7" w:rsidRDefault="00A531B7"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7CD7C03A" w14:textId="77777777" w:rsidR="00A531B7" w:rsidRPr="002A26F7" w:rsidRDefault="00A531B7"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7BF678E9" w14:textId="77777777" w:rsidR="00A531B7" w:rsidRPr="002A26F7" w:rsidRDefault="00A531B7" w:rsidP="00C97B45">
            <w:pPr>
              <w:spacing w:line="360" w:lineRule="auto"/>
              <w:jc w:val="center"/>
              <w:rPr>
                <w:rFonts w:ascii="Times New Roman" w:eastAsia="Times New Roman" w:hAnsi="Times New Roman" w:cs="Times New Roman"/>
              </w:rPr>
            </w:pPr>
          </w:p>
        </w:tc>
      </w:tr>
      <w:tr w:rsidR="00A531B7" w:rsidRPr="002A26F7" w14:paraId="16DBBB1C"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3F3BA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DF606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D827C93"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1F20AD7"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7D96A242"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22DBA38"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A5E1D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59F3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3249DDF8"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D53687"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99C52A"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EB0692F"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4DC7A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F0BB7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558D3D"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0184D6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5E4600"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F2DC0F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BFFB3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15C10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9B050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1CD56D"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4A86A"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20B127E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5101D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BFCEA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68803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B8ED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73347B"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8718B8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53AA5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FBBCAD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2625DA6" w14:textId="77777777" w:rsidR="00A531B7" w:rsidRPr="002A26F7" w:rsidRDefault="00A531B7"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62AF695E"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E6A2099"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381EF2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02EDA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63BBD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2A0C55"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2801EE"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4DED443"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E97E31A"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AC0525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2446D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BDD75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FB9B92"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D8BFDE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2D2D582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F03D0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62148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BB4B59"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468546"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773B681"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C7C9D75"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9C334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67F37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F44A2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D111D"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162455"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69969527"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B1746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CBB0F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51D9BD"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AFCDA"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F632531"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044B19E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E4D68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06DF5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B2244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7A42B"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D1EBAE"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7E849DEC"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2E56E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C9233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59483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33CE7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D8410C7"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2E44AA6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AB5BD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EF6A1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C5375D"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E9CA2C"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6FDB63A"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bl>
    <w:p w14:paraId="1B4A41BB" w14:textId="77777777" w:rsidR="00A531B7" w:rsidRPr="0006694A" w:rsidRDefault="00A531B7" w:rsidP="00A531B7">
      <w:pPr>
        <w:jc w:val="both"/>
        <w:rPr>
          <w:rFonts w:ascii="Times New Roman" w:hAnsi="Times New Roman" w:cs="Times New Roman"/>
          <w:bCs/>
          <w:sz w:val="24"/>
          <w:szCs w:val="24"/>
        </w:rPr>
      </w:pPr>
    </w:p>
    <w:p w14:paraId="0AC876A2"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477BD435"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488C74C" w14:textId="77777777" w:rsidR="00A531B7" w:rsidRDefault="00A531B7" w:rsidP="00A531B7">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3E52AAD7" w14:textId="77777777" w:rsidR="00A531B7" w:rsidRPr="00DB11F4" w:rsidRDefault="00A531B7" w:rsidP="00A531B7">
      <w:pPr>
        <w:spacing w:after="0" w:line="240" w:lineRule="auto"/>
        <w:jc w:val="both"/>
        <w:rPr>
          <w:rFonts w:ascii="Times New Roman" w:hAnsi="Times New Roman" w:cs="Times New Roman"/>
          <w:b/>
          <w:sz w:val="24"/>
          <w:szCs w:val="24"/>
        </w:rPr>
      </w:pPr>
    </w:p>
    <w:p w14:paraId="0470DA3E" w14:textId="67D87290" w:rsidR="00A531B7" w:rsidRPr="0006694A" w:rsidRDefault="00A531B7" w:rsidP="00A531B7">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sidR="0046158B">
        <w:rPr>
          <w:rFonts w:ascii="Times New Roman" w:hAnsi="Times New Roman" w:cs="Times New Roman"/>
          <w:sz w:val="24"/>
          <w:szCs w:val="24"/>
        </w:rPr>
        <w:t>XVII.211</w:t>
      </w:r>
      <w:r>
        <w:rPr>
          <w:rFonts w:ascii="Times New Roman" w:hAnsi="Times New Roman" w:cs="Times New Roman"/>
          <w:sz w:val="24"/>
          <w:szCs w:val="24"/>
        </w:rPr>
        <w:t>.2020</w:t>
      </w:r>
    </w:p>
    <w:p w14:paraId="30F97BBC" w14:textId="62001ECF" w:rsidR="0046158B" w:rsidRDefault="00A531B7" w:rsidP="00235904">
      <w:pPr>
        <w:jc w:val="both"/>
        <w:rPr>
          <w:rFonts w:ascii="Times New Roman" w:eastAsia="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46158B">
        <w:rPr>
          <w:rFonts w:ascii="Times New Roman" w:eastAsia="Batang" w:hAnsi="Times New Roman" w:cs="Times New Roman"/>
          <w:b/>
          <w:sz w:val="24"/>
          <w:szCs w:val="24"/>
        </w:rPr>
        <w:t>XVII.211</w:t>
      </w:r>
      <w:r>
        <w:rPr>
          <w:rFonts w:ascii="Times New Roman" w:eastAsia="Batang" w:hAnsi="Times New Roman" w:cs="Times New Roman"/>
          <w:b/>
          <w:sz w:val="24"/>
          <w:szCs w:val="24"/>
        </w:rPr>
        <w:t xml:space="preserve">.2020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0046158B" w:rsidRPr="0046158B">
        <w:rPr>
          <w:rFonts w:ascii="Times New Roman" w:eastAsiaTheme="minorHAnsi" w:hAnsi="Times New Roman" w:cs="Times New Roman"/>
          <w:sz w:val="24"/>
          <w:szCs w:val="24"/>
          <w:lang w:eastAsia="ar-SA"/>
        </w:rPr>
        <w:t xml:space="preserve"> </w:t>
      </w:r>
      <w:r w:rsidR="0046158B" w:rsidRPr="00887CB9">
        <w:rPr>
          <w:rFonts w:ascii="Times New Roman" w:eastAsiaTheme="minorHAnsi" w:hAnsi="Times New Roman" w:cs="Times New Roman"/>
          <w:sz w:val="24"/>
          <w:szCs w:val="24"/>
          <w:lang w:eastAsia="ar-SA"/>
        </w:rPr>
        <w:t>przyjęcia planu pracy Rady Gminy Złotów na rok 2021</w:t>
      </w:r>
      <w:r>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nr 1</w:t>
      </w:r>
      <w:r w:rsidR="000E18A8">
        <w:rPr>
          <w:rFonts w:ascii="Times New Roman" w:eastAsia="Batang" w:hAnsi="Times New Roman" w:cs="Times New Roman"/>
          <w:i/>
          <w:color w:val="000000"/>
          <w:sz w:val="24"/>
          <w:szCs w:val="24"/>
        </w:rPr>
        <w:t>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48D2E6C8" w14:textId="3148BAB0" w:rsidR="0046158B" w:rsidRPr="00806C26" w:rsidRDefault="0046158B" w:rsidP="0046158B">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15</w:t>
      </w:r>
    </w:p>
    <w:p w14:paraId="5DEC60B8" w14:textId="412AD98C" w:rsidR="0046158B" w:rsidRDefault="0046158B" w:rsidP="0046158B">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przyjęcia planów pracy Komisji Rady Gminy Złotów na rok 2021</w:t>
      </w:r>
      <w:r>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047596B" w14:textId="77777777" w:rsidR="0046158B" w:rsidRPr="00B07CA0" w:rsidRDefault="0046158B" w:rsidP="0046158B">
      <w:pPr>
        <w:spacing w:after="0" w:line="259" w:lineRule="auto"/>
        <w:jc w:val="both"/>
        <w:rPr>
          <w:rFonts w:ascii="Times New Roman" w:eastAsiaTheme="minorHAnsi" w:hAnsi="Times New Roman" w:cs="Times New Roman"/>
          <w:color w:val="000000"/>
          <w:sz w:val="24"/>
          <w:szCs w:val="24"/>
          <w:lang w:eastAsia="en-US"/>
        </w:rPr>
      </w:pPr>
    </w:p>
    <w:p w14:paraId="5C3E5142" w14:textId="77777777" w:rsidR="0046158B" w:rsidRDefault="0046158B" w:rsidP="0046158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przyjęcia planu pracy Rady Gminy Złotów na rok 2021</w:t>
      </w:r>
      <w:r>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6158B" w:rsidRPr="002A26F7" w14:paraId="275C4DB1"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DC046B0"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464B57D"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693574D"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D88E51D"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7CA4F97"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46158B" w:rsidRPr="002A26F7" w14:paraId="5AD72665"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B1D4044"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C3736B0"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7D39CA70" w14:textId="77777777" w:rsidR="0046158B" w:rsidRPr="002A26F7" w:rsidRDefault="0046158B"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D1815FC" w14:textId="77777777" w:rsidR="0046158B" w:rsidRPr="002A26F7" w:rsidRDefault="0046158B"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10104296" w14:textId="77777777" w:rsidR="0046158B" w:rsidRPr="002A26F7" w:rsidRDefault="0046158B" w:rsidP="00C97B45">
            <w:pPr>
              <w:spacing w:line="360" w:lineRule="auto"/>
              <w:jc w:val="center"/>
              <w:rPr>
                <w:rFonts w:ascii="Times New Roman" w:eastAsia="Times New Roman" w:hAnsi="Times New Roman" w:cs="Times New Roman"/>
              </w:rPr>
            </w:pPr>
          </w:p>
        </w:tc>
      </w:tr>
      <w:tr w:rsidR="0046158B" w:rsidRPr="002A26F7" w14:paraId="26796BF7"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8C97C"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F8656E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FC02F2F"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DF0D6C"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A1298B7"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5211186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2FA126"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45EE0C"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ECA0186"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A9503D"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87816D8"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07EDA8BE"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E259F8"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A2798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1D0264"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1F181B6"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09CC40"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7E84787C"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6F2D4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29F09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FF8FDF"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3F2EA3"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ECE7C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40B542C3"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0F19EB"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62235D"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F37C3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F0B36D"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2042F4"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3C9B02C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CF0E8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66E1DA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744EC3" w14:textId="77777777" w:rsidR="0046158B" w:rsidRPr="002A26F7" w:rsidRDefault="0046158B"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DFE4012"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DECB2FA"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r w:rsidR="0046158B" w:rsidRPr="002A26F7" w14:paraId="552CFA6F"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C5691A"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5DCCC2"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284FECE" w14:textId="77777777" w:rsidR="0046158B" w:rsidRPr="002A26F7" w:rsidRDefault="0046158B"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2FCD86"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BEC595D"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r w:rsidR="0046158B" w:rsidRPr="002A26F7" w14:paraId="455CE529"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9905043"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3EF4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E082CA"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06582C"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2717331"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580D681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D01EE1"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3D4E12"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8C216" w14:textId="77777777" w:rsidR="0046158B" w:rsidRPr="002A26F7" w:rsidRDefault="0046158B"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6A8CA7"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A2A128"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r w:rsidR="0046158B" w:rsidRPr="002A26F7" w14:paraId="238837C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5F8EE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B0001"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BDB09"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4EDCB6"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5F01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72087C1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D0F1E9"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DD53F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EAAF74"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59B9A0"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53309B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66A1BB4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E14B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BD828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454AE9"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57ACA1"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3866A1D"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0580B3D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9A0CA6"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E41A30"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CD9422"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B89706"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F867D4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63BB817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FBE35"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B0CA3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49E34B" w14:textId="77777777" w:rsidR="0046158B" w:rsidRPr="002A26F7" w:rsidRDefault="0046158B"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A162C7"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5749EA"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bl>
    <w:p w14:paraId="2B622B1D" w14:textId="77777777" w:rsidR="0046158B" w:rsidRPr="0006694A" w:rsidRDefault="0046158B" w:rsidP="0046158B">
      <w:pPr>
        <w:jc w:val="both"/>
        <w:rPr>
          <w:rFonts w:ascii="Times New Roman" w:hAnsi="Times New Roman" w:cs="Times New Roman"/>
          <w:bCs/>
          <w:sz w:val="24"/>
          <w:szCs w:val="24"/>
        </w:rPr>
      </w:pPr>
    </w:p>
    <w:p w14:paraId="701CC78E" w14:textId="77777777" w:rsidR="0046158B" w:rsidRPr="0006694A" w:rsidRDefault="0046158B" w:rsidP="0046158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1B20927E" w14:textId="77777777" w:rsidR="0046158B" w:rsidRPr="0006694A" w:rsidRDefault="0046158B" w:rsidP="0046158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BA0A1A6" w14:textId="77777777" w:rsidR="0046158B" w:rsidRDefault="0046158B" w:rsidP="0046158B">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6C6627C8" w14:textId="77777777" w:rsidR="0046158B" w:rsidRPr="00DB11F4" w:rsidRDefault="0046158B" w:rsidP="0046158B">
      <w:pPr>
        <w:spacing w:after="0" w:line="240" w:lineRule="auto"/>
        <w:jc w:val="both"/>
        <w:rPr>
          <w:rFonts w:ascii="Times New Roman" w:hAnsi="Times New Roman" w:cs="Times New Roman"/>
          <w:b/>
          <w:sz w:val="24"/>
          <w:szCs w:val="24"/>
        </w:rPr>
      </w:pPr>
    </w:p>
    <w:p w14:paraId="261112A1" w14:textId="5AA6DDA0" w:rsidR="0046158B" w:rsidRPr="0006694A" w:rsidRDefault="0046158B" w:rsidP="0046158B">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XVII.212.2020</w:t>
      </w:r>
    </w:p>
    <w:p w14:paraId="4DBA12C5" w14:textId="6B3E354C" w:rsidR="00806C26" w:rsidRDefault="0046158B" w:rsidP="00235904">
      <w:pPr>
        <w:jc w:val="both"/>
        <w:rPr>
          <w:rFonts w:ascii="Times New Roman" w:eastAsia="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XVII.212.2020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Pr="0046158B">
        <w:rPr>
          <w:rFonts w:ascii="Times New Roman" w:eastAsiaTheme="minorHAnsi" w:hAnsi="Times New Roman" w:cs="Times New Roman"/>
          <w:sz w:val="24"/>
          <w:szCs w:val="24"/>
          <w:lang w:eastAsia="ar-SA"/>
        </w:rPr>
        <w:t xml:space="preserve"> </w:t>
      </w:r>
      <w:r w:rsidRPr="00887CB9">
        <w:rPr>
          <w:rFonts w:ascii="Times New Roman" w:eastAsiaTheme="minorHAnsi" w:hAnsi="Times New Roman" w:cs="Times New Roman"/>
          <w:sz w:val="24"/>
          <w:szCs w:val="24"/>
          <w:lang w:eastAsia="ar-SA"/>
        </w:rPr>
        <w:t>przyjęcia planów pracy Komisji Rady Gminy Złotów na rok 2021</w:t>
      </w:r>
      <w:r>
        <w:rPr>
          <w:rFonts w:ascii="Times New Roman" w:eastAsiaTheme="minorHAnsi" w:hAnsi="Times New Roman" w:cs="Times New Roman"/>
          <w:sz w:val="24"/>
          <w:szCs w:val="24"/>
          <w:lang w:eastAsia="ar-SA"/>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nr 1</w:t>
      </w:r>
      <w:r w:rsidR="000E18A8">
        <w:rPr>
          <w:rFonts w:ascii="Times New Roman" w:eastAsia="Batang" w:hAnsi="Times New Roman" w:cs="Times New Roman"/>
          <w:i/>
          <w:color w:val="000000"/>
          <w:sz w:val="24"/>
          <w:szCs w:val="24"/>
        </w:rPr>
        <w:t>4</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5D803824" w14:textId="64B20CCA" w:rsidR="009B78DB"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74944">
        <w:rPr>
          <w:rFonts w:ascii="Times New Roman" w:eastAsia="Times New Roman" w:hAnsi="Times New Roman" w:cs="Times New Roman"/>
          <w:b/>
          <w:color w:val="00000A"/>
          <w:sz w:val="24"/>
        </w:rPr>
        <w:t>6</w:t>
      </w:r>
    </w:p>
    <w:p w14:paraId="2E007726" w14:textId="77777777" w:rsidR="00DB7DB8" w:rsidRDefault="00ED107A" w:rsidP="00DB7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16B6629D" w14:textId="2006553B" w:rsidR="00F35090" w:rsidRPr="00DB7DB8" w:rsidRDefault="00F35090" w:rsidP="00DB7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Pr>
          <w:rFonts w:ascii="Times New Roman" w:eastAsia="Times New Roman" w:hAnsi="Times New Roman" w:cs="Times New Roman"/>
          <w:b/>
          <w:color w:val="00000A"/>
          <w:sz w:val="24"/>
        </w:rPr>
        <w:t>Ad. 1</w:t>
      </w:r>
      <w:r w:rsidR="00C74944">
        <w:rPr>
          <w:rFonts w:ascii="Times New Roman" w:eastAsia="Times New Roman" w:hAnsi="Times New Roman" w:cs="Times New Roman"/>
          <w:b/>
          <w:color w:val="00000A"/>
          <w:sz w:val="24"/>
        </w:rPr>
        <w:t>7</w:t>
      </w:r>
    </w:p>
    <w:p w14:paraId="43D5FE66" w14:textId="242B3F70" w:rsidR="00ED107A" w:rsidRPr="00ED107A" w:rsidRDefault="00ED107A" w:rsidP="00ED10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sz w:val="24"/>
          <w:szCs w:val="24"/>
        </w:rPr>
        <w:t xml:space="preserve">Na poprzedniej sesji </w:t>
      </w:r>
      <w:r>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3B5442F0" w14:textId="77777777" w:rsidR="00B260E0" w:rsidRDefault="00B260E0" w:rsidP="00BC0AF7">
      <w:pPr>
        <w:jc w:val="both"/>
        <w:rPr>
          <w:rFonts w:ascii="Times New Roman" w:eastAsia="Times New Roman" w:hAnsi="Times New Roman" w:cs="Times New Roman"/>
          <w:b/>
          <w:color w:val="00000A"/>
          <w:sz w:val="24"/>
        </w:rPr>
      </w:pPr>
    </w:p>
    <w:p w14:paraId="42839F49" w14:textId="77777777" w:rsidR="00B260E0" w:rsidRDefault="00B260E0" w:rsidP="00BC0AF7">
      <w:pPr>
        <w:jc w:val="both"/>
        <w:rPr>
          <w:rFonts w:ascii="Times New Roman" w:eastAsia="Times New Roman" w:hAnsi="Times New Roman" w:cs="Times New Roman"/>
          <w:b/>
          <w:color w:val="00000A"/>
          <w:sz w:val="24"/>
        </w:rPr>
      </w:pPr>
    </w:p>
    <w:p w14:paraId="43ADB322" w14:textId="2A98C9D4" w:rsidR="00BC0AF7" w:rsidRDefault="00080C81" w:rsidP="00BC0AF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74944">
        <w:rPr>
          <w:rFonts w:ascii="Times New Roman" w:eastAsia="Times New Roman" w:hAnsi="Times New Roman" w:cs="Times New Roman"/>
          <w:b/>
          <w:color w:val="00000A"/>
          <w:sz w:val="24"/>
        </w:rPr>
        <w:t>8</w:t>
      </w:r>
      <w:r w:rsidR="00C97B45" w:rsidRPr="00C97B45">
        <w:rPr>
          <w:rFonts w:eastAsiaTheme="minorHAnsi"/>
          <w:lang w:eastAsia="en-US"/>
        </w:rPr>
        <w:t xml:space="preserve"> </w:t>
      </w:r>
    </w:p>
    <w:p w14:paraId="0919C690" w14:textId="0815B42C" w:rsidR="00C97B45" w:rsidRPr="00BC0AF7" w:rsidRDefault="00C97B45" w:rsidP="00BC0AF7">
      <w:pPr>
        <w:jc w:val="both"/>
        <w:rPr>
          <w:rFonts w:ascii="Times New Roman" w:eastAsia="Times New Roman" w:hAnsi="Times New Roman" w:cs="Times New Roman"/>
          <w:b/>
          <w:color w:val="00000A"/>
          <w:sz w:val="24"/>
        </w:rPr>
      </w:pPr>
      <w:r w:rsidRPr="00C97B45">
        <w:rPr>
          <w:rFonts w:ascii="Times New Roman" w:eastAsia="Times New Roman" w:hAnsi="Times New Roman" w:cs="Times New Roman"/>
          <w:b/>
          <w:bCs/>
          <w:color w:val="00000A"/>
          <w:sz w:val="24"/>
          <w:szCs w:val="24"/>
        </w:rPr>
        <w:t xml:space="preserve">Sławomir Czyżyk </w:t>
      </w:r>
      <w:r w:rsidRPr="00C97B45">
        <w:rPr>
          <w:rFonts w:ascii="Times New Roman" w:eastAsia="Times New Roman" w:hAnsi="Times New Roman" w:cs="Times New Roman"/>
          <w:bCs/>
          <w:color w:val="00000A"/>
          <w:sz w:val="24"/>
          <w:szCs w:val="24"/>
        </w:rPr>
        <w:t>– powiedział, że</w:t>
      </w:r>
      <w:r w:rsidRPr="00C97B45">
        <w:rPr>
          <w:rFonts w:ascii="Times New Roman" w:eastAsia="Times New Roman" w:hAnsi="Times New Roman" w:cs="Times New Roman"/>
          <w:b/>
          <w:bCs/>
          <w:color w:val="00000A"/>
          <w:sz w:val="24"/>
          <w:szCs w:val="24"/>
        </w:rPr>
        <w:t xml:space="preserve"> </w:t>
      </w:r>
      <w:r w:rsidRPr="00C97B45">
        <w:rPr>
          <w:rFonts w:ascii="Times New Roman" w:eastAsiaTheme="minorHAnsi" w:hAnsi="Times New Roman" w:cs="Times New Roman"/>
          <w:sz w:val="24"/>
          <w:szCs w:val="24"/>
          <w:lang w:eastAsia="en-US"/>
        </w:rPr>
        <w:t xml:space="preserve">przechodzimy </w:t>
      </w:r>
      <w:r w:rsidR="000E18A8">
        <w:rPr>
          <w:rFonts w:ascii="Times New Roman" w:eastAsiaTheme="minorHAnsi" w:hAnsi="Times New Roman" w:cs="Times New Roman"/>
          <w:sz w:val="24"/>
          <w:szCs w:val="24"/>
          <w:lang w:eastAsia="en-US"/>
        </w:rPr>
        <w:t xml:space="preserve">do </w:t>
      </w:r>
      <w:r w:rsidRPr="00C97B45">
        <w:rPr>
          <w:rFonts w:ascii="Times New Roman" w:eastAsiaTheme="minorHAnsi" w:hAnsi="Times New Roman" w:cs="Times New Roman"/>
          <w:sz w:val="24"/>
          <w:szCs w:val="24"/>
          <w:lang w:eastAsia="en-US"/>
        </w:rPr>
        <w:t xml:space="preserve">punktu osiemnastego Wolne wnioski </w:t>
      </w:r>
      <w:r w:rsidR="000E18A8">
        <w:rPr>
          <w:rFonts w:ascii="Times New Roman" w:eastAsiaTheme="minorHAnsi" w:hAnsi="Times New Roman" w:cs="Times New Roman"/>
          <w:sz w:val="24"/>
          <w:szCs w:val="24"/>
          <w:lang w:eastAsia="en-US"/>
        </w:rPr>
        <w:br/>
      </w:r>
      <w:r w:rsidRPr="00C97B45">
        <w:rPr>
          <w:rFonts w:ascii="Times New Roman" w:eastAsiaTheme="minorHAnsi" w:hAnsi="Times New Roman" w:cs="Times New Roman"/>
          <w:sz w:val="24"/>
          <w:szCs w:val="24"/>
          <w:lang w:eastAsia="en-US"/>
        </w:rPr>
        <w:t>i informacje tak jak wcześniej wspomniałem Drodzy Państwo na komisji</w:t>
      </w:r>
      <w:r w:rsidR="000E18A8">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w:t>
      </w:r>
      <w:r w:rsidR="000E18A8">
        <w:rPr>
          <w:rFonts w:ascii="Times New Roman" w:eastAsiaTheme="minorHAnsi" w:hAnsi="Times New Roman" w:cs="Times New Roman"/>
          <w:sz w:val="24"/>
          <w:szCs w:val="24"/>
          <w:lang w:eastAsia="en-US"/>
        </w:rPr>
        <w:t>T</w:t>
      </w:r>
      <w:r w:rsidRPr="00C97B45">
        <w:rPr>
          <w:rFonts w:ascii="Times New Roman" w:eastAsiaTheme="minorHAnsi" w:hAnsi="Times New Roman" w:cs="Times New Roman"/>
          <w:sz w:val="24"/>
          <w:szCs w:val="24"/>
          <w:lang w:eastAsia="en-US"/>
        </w:rPr>
        <w:t>utaj musimy</w:t>
      </w:r>
      <w:r w:rsidR="000E18A8">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wpłynę</w:t>
      </w:r>
      <w:r w:rsidR="000E18A8">
        <w:rPr>
          <w:rFonts w:ascii="Times New Roman" w:eastAsiaTheme="minorHAnsi" w:hAnsi="Times New Roman" w:cs="Times New Roman"/>
          <w:sz w:val="24"/>
          <w:szCs w:val="24"/>
          <w:lang w:eastAsia="en-US"/>
        </w:rPr>
        <w:t>ły</w:t>
      </w:r>
      <w:r w:rsidRPr="00C97B45">
        <w:rPr>
          <w:rFonts w:ascii="Times New Roman" w:eastAsiaTheme="minorHAnsi" w:hAnsi="Times New Roman" w:cs="Times New Roman"/>
          <w:sz w:val="24"/>
          <w:szCs w:val="24"/>
          <w:lang w:eastAsia="en-US"/>
        </w:rPr>
        <w:t xml:space="preserve"> dwie petycje.</w:t>
      </w:r>
      <w:r w:rsidR="000E18A8">
        <w:rPr>
          <w:rFonts w:ascii="Times New Roman" w:eastAsiaTheme="minorHAnsi" w:hAnsi="Times New Roman" w:cs="Times New Roman"/>
          <w:sz w:val="24"/>
          <w:szCs w:val="24"/>
          <w:lang w:eastAsia="en-US"/>
        </w:rPr>
        <w:t xml:space="preserve"> </w:t>
      </w:r>
      <w:r w:rsidRPr="00C97B45">
        <w:rPr>
          <w:rFonts w:ascii="Times New Roman" w:eastAsiaTheme="minorHAnsi" w:hAnsi="Times New Roman" w:cs="Times New Roman"/>
          <w:sz w:val="24"/>
          <w:szCs w:val="24"/>
          <w:lang w:eastAsia="en-US"/>
        </w:rPr>
        <w:t>Musimy tutaj jako Rada</w:t>
      </w:r>
      <w:r w:rsidR="000E18A8">
        <w:rPr>
          <w:rFonts w:ascii="Times New Roman" w:eastAsiaTheme="minorHAnsi" w:hAnsi="Times New Roman" w:cs="Times New Roman"/>
          <w:sz w:val="24"/>
          <w:szCs w:val="24"/>
          <w:lang w:eastAsia="en-US"/>
        </w:rPr>
        <w:t xml:space="preserve"> p</w:t>
      </w:r>
      <w:r w:rsidRPr="00C97B45">
        <w:rPr>
          <w:rFonts w:ascii="Times New Roman" w:eastAsiaTheme="minorHAnsi" w:hAnsi="Times New Roman" w:cs="Times New Roman"/>
          <w:sz w:val="24"/>
          <w:szCs w:val="24"/>
          <w:lang w:eastAsia="en-US"/>
        </w:rPr>
        <w:t xml:space="preserve">rzegłosować petycje i przekazać do komisji skarg wniosków w sprawie wyrażenia opinii na temat tych petycji. </w:t>
      </w:r>
    </w:p>
    <w:p w14:paraId="507840D8" w14:textId="69DEBA27" w:rsidR="00C97B45" w:rsidRPr="00C97B45" w:rsidRDefault="00C97B45" w:rsidP="0046384A">
      <w:pPr>
        <w:spacing w:after="160" w:line="259" w:lineRule="auto"/>
        <w:rPr>
          <w:rFonts w:ascii="Times New Roman" w:eastAsiaTheme="minorHAnsi" w:hAnsi="Times New Roman" w:cs="Times New Roman"/>
          <w:sz w:val="24"/>
          <w:szCs w:val="24"/>
          <w:lang w:eastAsia="en-US"/>
        </w:rPr>
      </w:pPr>
      <w:r w:rsidRPr="00C97B45">
        <w:rPr>
          <w:rFonts w:ascii="Times New Roman" w:eastAsiaTheme="minorHAnsi" w:hAnsi="Times New Roman" w:cs="Times New Roman"/>
          <w:b/>
          <w:sz w:val="24"/>
          <w:szCs w:val="24"/>
          <w:lang w:eastAsia="en-US"/>
        </w:rPr>
        <w:t xml:space="preserve">Sławomir Czyżyk </w:t>
      </w:r>
      <w:r w:rsidRPr="00C97B45">
        <w:rPr>
          <w:rFonts w:ascii="Times New Roman" w:eastAsiaTheme="minorHAnsi" w:hAnsi="Times New Roman" w:cs="Times New Roman"/>
          <w:sz w:val="24"/>
          <w:szCs w:val="24"/>
          <w:lang w:eastAsia="en-US"/>
        </w:rPr>
        <w:t>– poinformował, że wpłynęły dwie petycje, które trzeba przekazać do Komisji Skarg Wniosków i Petycji.</w:t>
      </w:r>
      <w:r>
        <w:rPr>
          <w:rFonts w:ascii="Times New Roman" w:eastAsiaTheme="minorHAnsi" w:hAnsi="Times New Roman" w:cs="Times New Roman"/>
          <w:b/>
          <w:sz w:val="24"/>
          <w:szCs w:val="24"/>
          <w:lang w:eastAsia="en-US"/>
        </w:rPr>
        <w:t xml:space="preserve"> </w:t>
      </w:r>
      <w:r w:rsidRPr="00C97B45">
        <w:rPr>
          <w:rFonts w:ascii="Times New Roman" w:eastAsiaTheme="minorHAnsi" w:hAnsi="Times New Roman" w:cs="Times New Roman"/>
          <w:sz w:val="24"/>
          <w:szCs w:val="24"/>
          <w:lang w:eastAsia="en-US"/>
        </w:rPr>
        <w:t xml:space="preserve"> Od dwóch osób, ale treść ta sama.</w:t>
      </w:r>
      <w:r>
        <w:rPr>
          <w:rFonts w:ascii="Times New Roman" w:eastAsiaTheme="minorHAnsi" w:hAnsi="Times New Roman" w:cs="Times New Roman"/>
          <w:sz w:val="24"/>
          <w:szCs w:val="24"/>
          <w:lang w:eastAsia="en-US"/>
        </w:rPr>
        <w:t xml:space="preserve"> Pierwsza od pani Aleksandry Urbanik, druga od pana Piotra Sterkowskiego. Petycje zostały przekazane do Komisji Skarg Wniosków i Petycji. </w:t>
      </w:r>
      <w:r w:rsidRPr="0046384A">
        <w:rPr>
          <w:rFonts w:ascii="Times New Roman" w:eastAsiaTheme="minorHAnsi" w:hAnsi="Times New Roman" w:cs="Times New Roman"/>
          <w:sz w:val="24"/>
          <w:szCs w:val="24"/>
          <w:lang w:eastAsia="en-US"/>
        </w:rPr>
        <w:t xml:space="preserve">Przedstawił </w:t>
      </w:r>
      <w:r>
        <w:rPr>
          <w:rFonts w:ascii="Times New Roman" w:eastAsiaTheme="minorHAnsi" w:hAnsi="Times New Roman" w:cs="Times New Roman"/>
          <w:sz w:val="24"/>
          <w:szCs w:val="24"/>
          <w:lang w:eastAsia="en-US"/>
        </w:rPr>
        <w:t>w</w:t>
      </w:r>
      <w:r w:rsidRPr="00C97B45">
        <w:rPr>
          <w:rFonts w:ascii="Times New Roman" w:eastAsiaTheme="minorHAnsi" w:hAnsi="Times New Roman" w:cs="Times New Roman"/>
          <w:sz w:val="24"/>
          <w:szCs w:val="24"/>
          <w:lang w:eastAsia="en-US"/>
        </w:rPr>
        <w:t>niosek od mieszkańców wsi Dzierzążenko</w:t>
      </w:r>
      <w:r>
        <w:rPr>
          <w:rFonts w:ascii="Times New Roman" w:eastAsiaTheme="minorHAnsi" w:hAnsi="Times New Roman" w:cs="Times New Roman"/>
          <w:sz w:val="24"/>
          <w:szCs w:val="24"/>
          <w:lang w:eastAsia="en-US"/>
        </w:rPr>
        <w:t>. Z</w:t>
      </w:r>
      <w:r w:rsidRPr="00C97B45">
        <w:rPr>
          <w:rFonts w:ascii="Times New Roman" w:eastAsiaTheme="minorHAnsi" w:hAnsi="Times New Roman" w:cs="Times New Roman"/>
          <w:sz w:val="24"/>
          <w:szCs w:val="24"/>
          <w:lang w:eastAsia="en-US"/>
        </w:rPr>
        <w:t>wracamy się z prośbą w sprawie nieodpłatnego prz</w:t>
      </w:r>
      <w:r>
        <w:rPr>
          <w:rFonts w:ascii="Times New Roman" w:eastAsiaTheme="minorHAnsi" w:hAnsi="Times New Roman" w:cs="Times New Roman"/>
          <w:sz w:val="24"/>
          <w:szCs w:val="24"/>
          <w:lang w:eastAsia="en-US"/>
        </w:rPr>
        <w:t>ekazania na rzecz gminy Złotów dwóch</w:t>
      </w:r>
      <w:r w:rsidRPr="00C97B45">
        <w:rPr>
          <w:rFonts w:ascii="Times New Roman" w:eastAsiaTheme="minorHAnsi" w:hAnsi="Times New Roman" w:cs="Times New Roman"/>
          <w:sz w:val="24"/>
          <w:szCs w:val="24"/>
          <w:lang w:eastAsia="en-US"/>
        </w:rPr>
        <w:t xml:space="preserve"> działek gruntu oznaczonych j</w:t>
      </w:r>
      <w:r>
        <w:rPr>
          <w:rFonts w:ascii="Times New Roman" w:eastAsiaTheme="minorHAnsi" w:hAnsi="Times New Roman" w:cs="Times New Roman"/>
          <w:sz w:val="24"/>
          <w:szCs w:val="24"/>
          <w:lang w:eastAsia="en-US"/>
        </w:rPr>
        <w:t>ako działki numer trzysta dziewiętnaście</w:t>
      </w:r>
      <w:r w:rsidR="0046384A">
        <w:rPr>
          <w:rFonts w:ascii="Times New Roman" w:eastAsiaTheme="minorHAnsi" w:hAnsi="Times New Roman" w:cs="Times New Roman"/>
          <w:sz w:val="24"/>
          <w:szCs w:val="24"/>
          <w:lang w:eastAsia="en-US"/>
        </w:rPr>
        <w:t xml:space="preserve"> łamane na dziewięć o obszarze tysiąc siedemset czterdzieści jeden metrów kwadratowych oraz trzysta dwadzieścia na </w:t>
      </w:r>
      <w:r w:rsidR="00B260E0">
        <w:rPr>
          <w:rFonts w:ascii="Times New Roman" w:eastAsiaTheme="minorHAnsi" w:hAnsi="Times New Roman" w:cs="Times New Roman"/>
          <w:sz w:val="24"/>
          <w:szCs w:val="24"/>
          <w:lang w:eastAsia="en-US"/>
        </w:rPr>
        <w:t xml:space="preserve">czternaście </w:t>
      </w:r>
      <w:r w:rsidR="00B260E0" w:rsidRPr="00C97B45">
        <w:rPr>
          <w:rFonts w:ascii="Times New Roman" w:eastAsiaTheme="minorHAnsi" w:hAnsi="Times New Roman" w:cs="Times New Roman"/>
          <w:sz w:val="24"/>
          <w:szCs w:val="24"/>
          <w:lang w:eastAsia="en-US"/>
        </w:rPr>
        <w:t>o</w:t>
      </w:r>
      <w:r w:rsidR="0046384A">
        <w:rPr>
          <w:rFonts w:ascii="Times New Roman" w:eastAsiaTheme="minorHAnsi" w:hAnsi="Times New Roman" w:cs="Times New Roman"/>
          <w:sz w:val="24"/>
          <w:szCs w:val="24"/>
          <w:lang w:eastAsia="en-US"/>
        </w:rPr>
        <w:t xml:space="preserve"> obszarze dwa tysiące sto osiemdziesiąt dziewięć</w:t>
      </w:r>
      <w:r w:rsidRPr="00C97B45">
        <w:rPr>
          <w:rFonts w:ascii="Times New Roman" w:eastAsiaTheme="minorHAnsi" w:hAnsi="Times New Roman" w:cs="Times New Roman"/>
          <w:sz w:val="24"/>
          <w:szCs w:val="24"/>
          <w:lang w:eastAsia="en-US"/>
        </w:rPr>
        <w:t xml:space="preserve"> położonych na terenie wsi Dzierzążenko</w:t>
      </w:r>
      <w:r w:rsidR="0046384A">
        <w:rPr>
          <w:rFonts w:ascii="Times New Roman" w:eastAsiaTheme="minorHAnsi" w:hAnsi="Times New Roman" w:cs="Times New Roman"/>
          <w:sz w:val="24"/>
          <w:szCs w:val="24"/>
          <w:lang w:eastAsia="en-US"/>
        </w:rPr>
        <w:t>. O</w:t>
      </w:r>
      <w:r w:rsidRPr="00C97B45">
        <w:rPr>
          <w:rFonts w:ascii="Times New Roman" w:eastAsiaTheme="minorHAnsi" w:hAnsi="Times New Roman" w:cs="Times New Roman"/>
          <w:sz w:val="24"/>
          <w:szCs w:val="24"/>
          <w:lang w:eastAsia="en-US"/>
        </w:rPr>
        <w:t>bie działki objęte są ustaleniami miejscowego planu zagospodarowania przestrzennego gminy Złot</w:t>
      </w:r>
      <w:r w:rsidR="0046384A">
        <w:rPr>
          <w:rFonts w:ascii="Times New Roman" w:eastAsiaTheme="minorHAnsi" w:hAnsi="Times New Roman" w:cs="Times New Roman"/>
          <w:sz w:val="24"/>
          <w:szCs w:val="24"/>
          <w:lang w:eastAsia="en-US"/>
        </w:rPr>
        <w:t>ów uchwalonego uchwałą numer trzysta dziewięćdziesiąt siedem</w:t>
      </w:r>
      <w:r w:rsidRPr="00C97B45">
        <w:rPr>
          <w:rFonts w:ascii="Times New Roman" w:eastAsiaTheme="minorHAnsi" w:hAnsi="Times New Roman" w:cs="Times New Roman"/>
          <w:sz w:val="24"/>
          <w:szCs w:val="24"/>
          <w:lang w:eastAsia="en-US"/>
        </w:rPr>
        <w:t xml:space="preserve"> z dwutysięcznego osiemnastego </w:t>
      </w:r>
      <w:r w:rsidR="0046384A">
        <w:rPr>
          <w:rFonts w:ascii="Times New Roman" w:eastAsiaTheme="minorHAnsi" w:hAnsi="Times New Roman" w:cs="Times New Roman"/>
          <w:sz w:val="24"/>
          <w:szCs w:val="24"/>
          <w:lang w:eastAsia="en-US"/>
        </w:rPr>
        <w:t>roku Rady Gminy Złotów z dnia dwudziestego piątego stycznia dwutysięcznego osiemnastego roku</w:t>
      </w:r>
      <w:r w:rsidRPr="00C97B45">
        <w:rPr>
          <w:rFonts w:ascii="Times New Roman" w:eastAsiaTheme="minorHAnsi" w:hAnsi="Times New Roman" w:cs="Times New Roman"/>
          <w:sz w:val="24"/>
          <w:szCs w:val="24"/>
          <w:lang w:eastAsia="en-US"/>
        </w:rPr>
        <w:t>, w</w:t>
      </w:r>
      <w:r w:rsidR="0046384A">
        <w:rPr>
          <w:rFonts w:ascii="Times New Roman" w:eastAsiaTheme="minorHAnsi" w:hAnsi="Times New Roman" w:cs="Times New Roman"/>
          <w:sz w:val="24"/>
          <w:szCs w:val="24"/>
          <w:lang w:eastAsia="en-US"/>
        </w:rPr>
        <w:t>edług którego noszą oznaczenie dziewięć KDW jeden,</w:t>
      </w:r>
      <w:r w:rsidRPr="00C97B45">
        <w:rPr>
          <w:rFonts w:ascii="Times New Roman" w:eastAsiaTheme="minorHAnsi" w:hAnsi="Times New Roman" w:cs="Times New Roman"/>
          <w:sz w:val="24"/>
          <w:szCs w:val="24"/>
          <w:lang w:eastAsia="en-US"/>
        </w:rPr>
        <w:t xml:space="preserve"> teren dróg wewnętrznych. Przekazanie powyższych działek usprawni realizację postanowień zawartych w miejscowym planie zagospodarowania przestrzennego poprzez umożliwienie poszerzenia pa</w:t>
      </w:r>
      <w:r w:rsidR="0046384A">
        <w:rPr>
          <w:rFonts w:ascii="Times New Roman" w:eastAsiaTheme="minorHAnsi" w:hAnsi="Times New Roman" w:cs="Times New Roman"/>
          <w:sz w:val="24"/>
          <w:szCs w:val="24"/>
          <w:lang w:eastAsia="en-US"/>
        </w:rPr>
        <w:t>sa drogowego z działką numer trzysta dwadzieścia jeden</w:t>
      </w:r>
      <w:r w:rsidRPr="00C97B45">
        <w:rPr>
          <w:rFonts w:ascii="Times New Roman" w:eastAsiaTheme="minorHAnsi" w:hAnsi="Times New Roman" w:cs="Times New Roman"/>
          <w:sz w:val="24"/>
          <w:szCs w:val="24"/>
          <w:lang w:eastAsia="en-US"/>
        </w:rPr>
        <w:t xml:space="preserve"> stanowiącą drogę gminną oraz realizacją budowy wodociągu, która została ujęta w b</w:t>
      </w:r>
      <w:r w:rsidR="0046384A">
        <w:rPr>
          <w:rFonts w:ascii="Times New Roman" w:eastAsiaTheme="minorHAnsi" w:hAnsi="Times New Roman" w:cs="Times New Roman"/>
          <w:sz w:val="24"/>
          <w:szCs w:val="24"/>
          <w:lang w:eastAsia="en-US"/>
        </w:rPr>
        <w:t>udżecie gminy Złotów na rok dwutysięczny dwudziesty pierwszy</w:t>
      </w:r>
      <w:r w:rsidRPr="00C97B45">
        <w:rPr>
          <w:rFonts w:ascii="Times New Roman" w:eastAsiaTheme="minorHAnsi" w:hAnsi="Times New Roman" w:cs="Times New Roman"/>
          <w:sz w:val="24"/>
          <w:szCs w:val="24"/>
          <w:lang w:eastAsia="en-US"/>
        </w:rPr>
        <w:t>. W załączeniu mapa z oznaczeniem działek geodezyjnych oraz częś</w:t>
      </w:r>
      <w:r w:rsidR="0046384A">
        <w:rPr>
          <w:rFonts w:ascii="Times New Roman" w:eastAsiaTheme="minorHAnsi" w:hAnsi="Times New Roman" w:cs="Times New Roman"/>
          <w:sz w:val="24"/>
          <w:szCs w:val="24"/>
          <w:lang w:eastAsia="en-US"/>
        </w:rPr>
        <w:t>ci mapy stanowiącej załącznik numer jeden dziewięć</w:t>
      </w:r>
      <w:r w:rsidRPr="00C97B45">
        <w:rPr>
          <w:rFonts w:ascii="Times New Roman" w:eastAsiaTheme="minorHAnsi" w:hAnsi="Times New Roman" w:cs="Times New Roman"/>
          <w:sz w:val="24"/>
          <w:szCs w:val="24"/>
          <w:lang w:eastAsia="en-US"/>
        </w:rPr>
        <w:t xml:space="preserve"> miejscowego planu zagospodarowania przestrzennego. No i tu widnieją podpisy wszystkich zainteresowanych. </w:t>
      </w:r>
    </w:p>
    <w:p w14:paraId="19413A59" w14:textId="52609BC8"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46384A">
        <w:rPr>
          <w:rFonts w:ascii="Times New Roman" w:eastAsiaTheme="minorHAnsi" w:hAnsi="Times New Roman" w:cs="Times New Roman"/>
          <w:b/>
          <w:sz w:val="24"/>
          <w:szCs w:val="24"/>
          <w:lang w:eastAsia="en-US"/>
        </w:rPr>
        <w:t>Sławomir Czyżyk</w:t>
      </w:r>
      <w:r w:rsidR="0046384A">
        <w:rPr>
          <w:rFonts w:ascii="Times New Roman" w:eastAsiaTheme="minorHAnsi" w:hAnsi="Times New Roman" w:cs="Times New Roman"/>
          <w:sz w:val="24"/>
          <w:szCs w:val="24"/>
          <w:lang w:eastAsia="en-US"/>
        </w:rPr>
        <w:t xml:space="preserve"> – powiedział, że miała być opinia Rady w tej sprawie, nie było żadnych sprzeciwów w tej sprawie.</w:t>
      </w:r>
      <w:r w:rsidRPr="00C97B45">
        <w:rPr>
          <w:rFonts w:ascii="Times New Roman" w:eastAsiaTheme="minorHAnsi" w:hAnsi="Times New Roman" w:cs="Times New Roman"/>
          <w:sz w:val="24"/>
          <w:szCs w:val="24"/>
          <w:lang w:eastAsia="en-US"/>
        </w:rPr>
        <w:t xml:space="preserve"> </w:t>
      </w:r>
      <w:r w:rsidR="0046384A">
        <w:rPr>
          <w:rFonts w:ascii="Times New Roman" w:eastAsiaTheme="minorHAnsi" w:hAnsi="Times New Roman" w:cs="Times New Roman"/>
          <w:sz w:val="24"/>
          <w:szCs w:val="24"/>
          <w:lang w:eastAsia="en-US"/>
        </w:rPr>
        <w:t>P</w:t>
      </w:r>
      <w:r w:rsidRPr="00C97B45">
        <w:rPr>
          <w:rFonts w:ascii="Times New Roman" w:eastAsiaTheme="minorHAnsi" w:hAnsi="Times New Roman" w:cs="Times New Roman"/>
          <w:sz w:val="24"/>
          <w:szCs w:val="24"/>
          <w:lang w:eastAsia="en-US"/>
        </w:rPr>
        <w:t>roszę bardzo, kto jest za, przeciw lub się wstrzymuje za przychyleniem się do prośby mieszkańców, proszę bardzo, o naciśnięcie odpowiedni</w:t>
      </w:r>
      <w:r w:rsidR="0046384A">
        <w:rPr>
          <w:rFonts w:ascii="Times New Roman" w:eastAsiaTheme="minorHAnsi" w:hAnsi="Times New Roman" w:cs="Times New Roman"/>
          <w:sz w:val="24"/>
          <w:szCs w:val="24"/>
          <w:lang w:eastAsia="en-US"/>
        </w:rPr>
        <w:t>ego przycisku. S</w:t>
      </w:r>
      <w:r w:rsidRPr="00C97B45">
        <w:rPr>
          <w:rFonts w:ascii="Times New Roman" w:eastAsiaTheme="minorHAnsi" w:hAnsi="Times New Roman" w:cs="Times New Roman"/>
          <w:sz w:val="24"/>
          <w:szCs w:val="24"/>
          <w:lang w:eastAsia="en-US"/>
        </w:rPr>
        <w:t>twierdzam, iż w głosowaniu brali udział wszyscy Radni</w:t>
      </w:r>
      <w:r w:rsidR="0046384A">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wszyscy Radni opowiedzieli się za przychyleniem się do prośby mieszkańców wsi Dzierzążenko. </w:t>
      </w:r>
    </w:p>
    <w:p w14:paraId="157249AE" w14:textId="1661D63B" w:rsidR="00C97B45" w:rsidRPr="00C97B45" w:rsidRDefault="0046384A" w:rsidP="00C97B45">
      <w:pPr>
        <w:spacing w:after="160" w:line="259" w:lineRule="auto"/>
        <w:rPr>
          <w:rFonts w:ascii="Times New Roman" w:eastAsiaTheme="minorHAnsi" w:hAnsi="Times New Roman" w:cs="Times New Roman"/>
          <w:sz w:val="24"/>
          <w:szCs w:val="24"/>
          <w:lang w:eastAsia="en-US"/>
        </w:rPr>
      </w:pPr>
      <w:r w:rsidRPr="0046384A">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powiedział, że z</w:t>
      </w:r>
      <w:r w:rsidR="00C97B45" w:rsidRPr="00C97B45">
        <w:rPr>
          <w:rFonts w:ascii="Times New Roman" w:eastAsiaTheme="minorHAnsi" w:hAnsi="Times New Roman" w:cs="Times New Roman"/>
          <w:sz w:val="24"/>
          <w:szCs w:val="24"/>
          <w:lang w:eastAsia="en-US"/>
        </w:rPr>
        <w:t>e względu na to, że obowiązki mnie troszeczkę zatrzymały. N</w:t>
      </w:r>
      <w:r>
        <w:rPr>
          <w:rFonts w:ascii="Times New Roman" w:eastAsiaTheme="minorHAnsi" w:hAnsi="Times New Roman" w:cs="Times New Roman"/>
          <w:sz w:val="24"/>
          <w:szCs w:val="24"/>
          <w:lang w:eastAsia="en-US"/>
        </w:rPr>
        <w:t>ie wiem, czy na komisji była dyskusja na temat z</w:t>
      </w:r>
      <w:r w:rsidR="00C97B45" w:rsidRPr="00C97B45">
        <w:rPr>
          <w:rFonts w:ascii="Times New Roman" w:eastAsiaTheme="minorHAnsi" w:hAnsi="Times New Roman" w:cs="Times New Roman"/>
          <w:sz w:val="24"/>
          <w:szCs w:val="24"/>
          <w:lang w:eastAsia="en-US"/>
        </w:rPr>
        <w:t>większenia kwoty przeznaczone</w:t>
      </w:r>
      <w:r>
        <w:rPr>
          <w:rFonts w:ascii="Times New Roman" w:eastAsiaTheme="minorHAnsi" w:hAnsi="Times New Roman" w:cs="Times New Roman"/>
          <w:sz w:val="24"/>
          <w:szCs w:val="24"/>
          <w:lang w:eastAsia="en-US"/>
        </w:rPr>
        <w:t xml:space="preserve">j na zakup ciągnika. Byliśmy </w:t>
      </w:r>
      <w:r w:rsidR="00C97B45" w:rsidRPr="00C97B45">
        <w:rPr>
          <w:rFonts w:ascii="Times New Roman" w:eastAsiaTheme="minorHAnsi" w:hAnsi="Times New Roman" w:cs="Times New Roman"/>
          <w:sz w:val="24"/>
          <w:szCs w:val="24"/>
          <w:lang w:eastAsia="en-US"/>
        </w:rPr>
        <w:t>z przedsta</w:t>
      </w:r>
      <w:r>
        <w:rPr>
          <w:rFonts w:ascii="Times New Roman" w:eastAsiaTheme="minorHAnsi" w:hAnsi="Times New Roman" w:cs="Times New Roman"/>
          <w:sz w:val="24"/>
          <w:szCs w:val="24"/>
          <w:lang w:eastAsia="en-US"/>
        </w:rPr>
        <w:t xml:space="preserve">wicielami rady na </w:t>
      </w:r>
      <w:r w:rsidR="00C97B45" w:rsidRPr="00C97B45">
        <w:rPr>
          <w:rFonts w:ascii="Times New Roman" w:eastAsiaTheme="minorHAnsi" w:hAnsi="Times New Roman" w:cs="Times New Roman"/>
          <w:sz w:val="24"/>
          <w:szCs w:val="24"/>
          <w:lang w:eastAsia="en-US"/>
        </w:rPr>
        <w:t>wyjeździe. Byliśmy zdeterminowani, żeby t</w:t>
      </w:r>
      <w:r>
        <w:rPr>
          <w:rFonts w:ascii="Times New Roman" w:eastAsiaTheme="minorHAnsi" w:hAnsi="Times New Roman" w:cs="Times New Roman"/>
          <w:sz w:val="24"/>
          <w:szCs w:val="24"/>
          <w:lang w:eastAsia="en-US"/>
        </w:rPr>
        <w:t>akiego zakupu dokonać. W kwocie, którą posiadamy,</w:t>
      </w:r>
      <w:r w:rsidR="00C97B45" w:rsidRPr="00C97B45">
        <w:rPr>
          <w:rFonts w:ascii="Times New Roman" w:eastAsiaTheme="minorHAnsi" w:hAnsi="Times New Roman" w:cs="Times New Roman"/>
          <w:sz w:val="24"/>
          <w:szCs w:val="24"/>
          <w:lang w:eastAsia="en-US"/>
        </w:rPr>
        <w:t xml:space="preserve"> niestety te parametry, które chcieliśmy uzyskać są trudne do osiągnięcia. </w:t>
      </w:r>
      <w:r>
        <w:rPr>
          <w:rFonts w:ascii="Times New Roman" w:eastAsiaTheme="minorHAnsi" w:hAnsi="Times New Roman" w:cs="Times New Roman"/>
          <w:sz w:val="24"/>
          <w:szCs w:val="24"/>
          <w:lang w:eastAsia="en-US"/>
        </w:rPr>
        <w:t>Mamy jakieś upatrzone e</w:t>
      </w:r>
      <w:r w:rsidR="00B865E6">
        <w:rPr>
          <w:rFonts w:ascii="Times New Roman" w:eastAsiaTheme="minorHAnsi" w:hAnsi="Times New Roman" w:cs="Times New Roman"/>
          <w:sz w:val="24"/>
          <w:szCs w:val="24"/>
          <w:lang w:eastAsia="en-US"/>
        </w:rPr>
        <w:t>gzemplarze</w:t>
      </w:r>
      <w:r w:rsidR="00C97B45" w:rsidRPr="00C97B45">
        <w:rPr>
          <w:rFonts w:ascii="Times New Roman" w:eastAsiaTheme="minorHAnsi" w:hAnsi="Times New Roman" w:cs="Times New Roman"/>
          <w:sz w:val="24"/>
          <w:szCs w:val="24"/>
          <w:lang w:eastAsia="en-US"/>
        </w:rPr>
        <w:t>, które nadają s</w:t>
      </w:r>
      <w:r w:rsidR="00B865E6">
        <w:rPr>
          <w:rFonts w:ascii="Times New Roman" w:eastAsiaTheme="minorHAnsi" w:hAnsi="Times New Roman" w:cs="Times New Roman"/>
          <w:sz w:val="24"/>
          <w:szCs w:val="24"/>
          <w:lang w:eastAsia="en-US"/>
        </w:rPr>
        <w:t>ię do zakupu na nasze potrzeby, n</w:t>
      </w:r>
      <w:r w:rsidR="00C97B45" w:rsidRPr="00C97B45">
        <w:rPr>
          <w:rFonts w:ascii="Times New Roman" w:eastAsiaTheme="minorHAnsi" w:hAnsi="Times New Roman" w:cs="Times New Roman"/>
          <w:sz w:val="24"/>
          <w:szCs w:val="24"/>
          <w:lang w:eastAsia="en-US"/>
        </w:rPr>
        <w:t>atomiast konieczne jest zwiększenie budżetu na ten cel. Jest to możliwe</w:t>
      </w:r>
      <w:r w:rsidR="00B865E6">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Pani Skarbnik potwierdziła, że jeżeli będzie taka wola Rady to zmiana taka może nastąpić na sesji dwudziestego dziewiątego. Zmiana w kwocie 50 000 zł to już jest z taką górką najprawdopodobniej będzie to kwota 40 paru tysięcy złotych więcej. Mamy 100 000 natomiast te ciągniki kosztują w większości od </w:t>
      </w:r>
      <w:r w:rsidR="00B260E0" w:rsidRPr="00C97B45">
        <w:rPr>
          <w:rFonts w:ascii="Times New Roman" w:eastAsiaTheme="minorHAnsi" w:hAnsi="Times New Roman" w:cs="Times New Roman"/>
          <w:sz w:val="24"/>
          <w:szCs w:val="24"/>
          <w:lang w:eastAsia="en-US"/>
        </w:rPr>
        <w:t>100 000,</w:t>
      </w:r>
      <w:r w:rsidR="00C97B45" w:rsidRPr="00C97B45">
        <w:rPr>
          <w:rFonts w:ascii="Times New Roman" w:eastAsiaTheme="minorHAnsi" w:hAnsi="Times New Roman" w:cs="Times New Roman"/>
          <w:sz w:val="24"/>
          <w:szCs w:val="24"/>
          <w:lang w:eastAsia="en-US"/>
        </w:rPr>
        <w:t xml:space="preserve"> al</w:t>
      </w:r>
      <w:r w:rsidR="00B865E6">
        <w:rPr>
          <w:rFonts w:ascii="Times New Roman" w:eastAsiaTheme="minorHAnsi" w:hAnsi="Times New Roman" w:cs="Times New Roman"/>
          <w:sz w:val="24"/>
          <w:szCs w:val="24"/>
          <w:lang w:eastAsia="en-US"/>
        </w:rPr>
        <w:t>e netto. Tutaj wydaje się, że jest to b</w:t>
      </w:r>
      <w:r w:rsidR="00C97B45" w:rsidRPr="00C97B45">
        <w:rPr>
          <w:rFonts w:ascii="Times New Roman" w:eastAsiaTheme="minorHAnsi" w:hAnsi="Times New Roman" w:cs="Times New Roman"/>
          <w:sz w:val="24"/>
          <w:szCs w:val="24"/>
          <w:lang w:eastAsia="en-US"/>
        </w:rPr>
        <w:t>ardziej uzasadnione, żeby ten zakup zrealizować jednak w tym roku</w:t>
      </w:r>
      <w:r w:rsidR="00B865E6">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tak jak planowaliśmy ze względu na komplikacje potem budżetowe w roku następnym. Wał drogowy jak wiemy jest już na miejscu</w:t>
      </w:r>
      <w:r w:rsidR="00B865E6">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Także no taki jest tutaj mój wniosek, jeżeli się Państwo do tego przychylą to przygotujemy odpowiednie zmiany w budżecie i będziemy gotowi do zrealizowania teg</w:t>
      </w:r>
      <w:r w:rsidR="00B865E6">
        <w:rPr>
          <w:rFonts w:ascii="Times New Roman" w:eastAsiaTheme="minorHAnsi" w:hAnsi="Times New Roman" w:cs="Times New Roman"/>
          <w:sz w:val="24"/>
          <w:szCs w:val="24"/>
          <w:lang w:eastAsia="en-US"/>
        </w:rPr>
        <w:t>o zadania w tym roku.</w:t>
      </w:r>
    </w:p>
    <w:p w14:paraId="6A88CAD8" w14:textId="2CB3BFED" w:rsidR="00C97B45" w:rsidRPr="00C97B45" w:rsidRDefault="00B865E6" w:rsidP="00C97B45">
      <w:pPr>
        <w:spacing w:after="160" w:line="259" w:lineRule="auto"/>
        <w:rPr>
          <w:rFonts w:ascii="Times New Roman" w:eastAsiaTheme="minorHAnsi" w:hAnsi="Times New Roman" w:cs="Times New Roman"/>
          <w:sz w:val="24"/>
          <w:szCs w:val="24"/>
          <w:lang w:eastAsia="en-US"/>
        </w:rPr>
      </w:pPr>
      <w:r w:rsidRPr="00B865E6">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powiedział, że my </w:t>
      </w:r>
      <w:r w:rsidR="00C97B45" w:rsidRPr="00C97B45">
        <w:rPr>
          <w:rFonts w:ascii="Times New Roman" w:eastAsiaTheme="minorHAnsi" w:hAnsi="Times New Roman" w:cs="Times New Roman"/>
          <w:sz w:val="24"/>
          <w:szCs w:val="24"/>
          <w:lang w:eastAsia="en-US"/>
        </w:rPr>
        <w:t>pierwo</w:t>
      </w:r>
      <w:r>
        <w:rPr>
          <w:rFonts w:ascii="Times New Roman" w:eastAsiaTheme="minorHAnsi" w:hAnsi="Times New Roman" w:cs="Times New Roman"/>
          <w:sz w:val="24"/>
          <w:szCs w:val="24"/>
          <w:lang w:eastAsia="en-US"/>
        </w:rPr>
        <w:t xml:space="preserve">tnie do 100 000 mieliśmy tam na to </w:t>
      </w:r>
      <w:r w:rsidR="00C97B45" w:rsidRPr="00C97B45">
        <w:rPr>
          <w:rFonts w:ascii="Times New Roman" w:eastAsiaTheme="minorHAnsi" w:hAnsi="Times New Roman" w:cs="Times New Roman"/>
          <w:sz w:val="24"/>
          <w:szCs w:val="24"/>
          <w:lang w:eastAsia="en-US"/>
        </w:rPr>
        <w:t>przewidziane</w:t>
      </w:r>
      <w:r>
        <w:rPr>
          <w:rFonts w:ascii="Times New Roman" w:eastAsiaTheme="minorHAnsi" w:hAnsi="Times New Roman" w:cs="Times New Roman"/>
          <w:sz w:val="24"/>
          <w:szCs w:val="24"/>
          <w:lang w:eastAsia="en-US"/>
        </w:rPr>
        <w:t>, ile ma być dokładki?</w:t>
      </w:r>
      <w:r w:rsidR="00C97B45" w:rsidRPr="00C97B45">
        <w:rPr>
          <w:rFonts w:ascii="Times New Roman" w:eastAsiaTheme="minorHAnsi" w:hAnsi="Times New Roman" w:cs="Times New Roman"/>
          <w:sz w:val="24"/>
          <w:szCs w:val="24"/>
          <w:lang w:eastAsia="en-US"/>
        </w:rPr>
        <w:t xml:space="preserve"> </w:t>
      </w:r>
    </w:p>
    <w:p w14:paraId="0CF0B140" w14:textId="7175D5F4" w:rsidR="00C97B45" w:rsidRPr="00C97B45" w:rsidRDefault="00B865E6" w:rsidP="00C97B45">
      <w:pPr>
        <w:spacing w:after="160" w:line="259" w:lineRule="auto"/>
        <w:rPr>
          <w:rFonts w:ascii="Times New Roman" w:eastAsiaTheme="minorHAnsi" w:hAnsi="Times New Roman" w:cs="Times New Roman"/>
          <w:sz w:val="24"/>
          <w:szCs w:val="24"/>
          <w:lang w:eastAsia="en-US"/>
        </w:rPr>
      </w:pPr>
      <w:r w:rsidRPr="00B865E6">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odpowiedział </w:t>
      </w:r>
      <w:r w:rsidR="00C97B45" w:rsidRPr="00C97B45">
        <w:rPr>
          <w:rFonts w:ascii="Times New Roman" w:eastAsiaTheme="minorHAnsi" w:hAnsi="Times New Roman" w:cs="Times New Roman"/>
          <w:sz w:val="24"/>
          <w:szCs w:val="24"/>
          <w:lang w:eastAsia="en-US"/>
        </w:rPr>
        <w:t>40 000 do 50</w:t>
      </w:r>
      <w:r>
        <w:rPr>
          <w:rFonts w:ascii="Times New Roman" w:eastAsiaTheme="minorHAnsi" w:hAnsi="Times New Roman" w:cs="Times New Roman"/>
          <w:sz w:val="24"/>
          <w:szCs w:val="24"/>
          <w:lang w:eastAsia="en-US"/>
        </w:rPr>
        <w:t> </w:t>
      </w:r>
      <w:r w:rsidR="00C97B45" w:rsidRPr="00C97B45">
        <w:rPr>
          <w:rFonts w:ascii="Times New Roman" w:eastAsiaTheme="minorHAnsi" w:hAnsi="Times New Roman" w:cs="Times New Roman"/>
          <w:sz w:val="24"/>
          <w:szCs w:val="24"/>
          <w:lang w:eastAsia="en-US"/>
        </w:rPr>
        <w:t>000</w:t>
      </w:r>
      <w:r>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p>
    <w:p w14:paraId="2AE897A0" w14:textId="1881D97F" w:rsidR="00C97B45" w:rsidRPr="00C97B45" w:rsidRDefault="00B865E6" w:rsidP="00C97B45">
      <w:pPr>
        <w:spacing w:after="160" w:line="259" w:lineRule="auto"/>
        <w:rPr>
          <w:rFonts w:ascii="Times New Roman" w:eastAsiaTheme="minorHAnsi" w:hAnsi="Times New Roman" w:cs="Times New Roman"/>
          <w:sz w:val="24"/>
          <w:szCs w:val="24"/>
          <w:lang w:eastAsia="en-US"/>
        </w:rPr>
      </w:pPr>
      <w:r w:rsidRPr="00B865E6">
        <w:rPr>
          <w:rFonts w:ascii="Times New Roman" w:eastAsiaTheme="minorHAnsi" w:hAnsi="Times New Roman" w:cs="Times New Roman"/>
          <w:b/>
          <w:sz w:val="24"/>
          <w:szCs w:val="24"/>
          <w:lang w:eastAsia="en-US"/>
        </w:rPr>
        <w:t>Tadeusz Brzeziński</w:t>
      </w:r>
      <w:r>
        <w:rPr>
          <w:rFonts w:ascii="Times New Roman" w:eastAsiaTheme="minorHAnsi" w:hAnsi="Times New Roman" w:cs="Times New Roman"/>
          <w:sz w:val="24"/>
          <w:szCs w:val="24"/>
          <w:lang w:eastAsia="en-US"/>
        </w:rPr>
        <w:t xml:space="preserve"> – powiedział, że p</w:t>
      </w:r>
      <w:r w:rsidR="00C97B45" w:rsidRPr="00C97B45">
        <w:rPr>
          <w:rFonts w:ascii="Times New Roman" w:eastAsiaTheme="minorHAnsi" w:hAnsi="Times New Roman" w:cs="Times New Roman"/>
          <w:sz w:val="24"/>
          <w:szCs w:val="24"/>
          <w:lang w:eastAsia="en-US"/>
        </w:rPr>
        <w:t>onad czterysta kilometrów żeśmy zr</w:t>
      </w:r>
      <w:r>
        <w:rPr>
          <w:rFonts w:ascii="Times New Roman" w:eastAsiaTheme="minorHAnsi" w:hAnsi="Times New Roman" w:cs="Times New Roman"/>
          <w:sz w:val="24"/>
          <w:szCs w:val="24"/>
          <w:lang w:eastAsia="en-US"/>
        </w:rPr>
        <w:t xml:space="preserve">obili. Wydawałoby się, że </w:t>
      </w:r>
      <w:r w:rsidR="00C97B45" w:rsidRPr="00C97B45">
        <w:rPr>
          <w:rFonts w:ascii="Times New Roman" w:eastAsiaTheme="minorHAnsi" w:hAnsi="Times New Roman" w:cs="Times New Roman"/>
          <w:sz w:val="24"/>
          <w:szCs w:val="24"/>
          <w:lang w:eastAsia="en-US"/>
        </w:rPr>
        <w:t>wyboru jest tyle i wybrać jakiś ciągnik to nie jest wielki pro</w:t>
      </w:r>
      <w:r>
        <w:rPr>
          <w:rFonts w:ascii="Times New Roman" w:eastAsiaTheme="minorHAnsi" w:hAnsi="Times New Roman" w:cs="Times New Roman"/>
          <w:sz w:val="24"/>
          <w:szCs w:val="24"/>
          <w:lang w:eastAsia="en-US"/>
        </w:rPr>
        <w:t xml:space="preserve">blem, a jak się okazuje, </w:t>
      </w:r>
      <w:r w:rsidR="00C97B45" w:rsidRPr="00C97B45">
        <w:rPr>
          <w:rFonts w:ascii="Times New Roman" w:eastAsiaTheme="minorHAnsi" w:hAnsi="Times New Roman" w:cs="Times New Roman"/>
          <w:sz w:val="24"/>
          <w:szCs w:val="24"/>
          <w:lang w:eastAsia="en-US"/>
        </w:rPr>
        <w:t>żeby to spełniało pewne parametry</w:t>
      </w:r>
      <w:r w:rsidR="00BC0AF7">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 xml:space="preserve">techniczne, a drugą rzeczą jest troszeczkę takie wizualne </w:t>
      </w:r>
      <w:r>
        <w:rPr>
          <w:rFonts w:ascii="Times New Roman" w:eastAsiaTheme="minorHAnsi" w:hAnsi="Times New Roman" w:cs="Times New Roman"/>
          <w:sz w:val="24"/>
          <w:szCs w:val="24"/>
          <w:lang w:eastAsia="en-US"/>
        </w:rPr>
        <w:t>no to niestety jest to problem. J</w:t>
      </w:r>
      <w:r w:rsidR="00C97B45" w:rsidRPr="00C97B45">
        <w:rPr>
          <w:rFonts w:ascii="Times New Roman" w:eastAsiaTheme="minorHAnsi" w:hAnsi="Times New Roman" w:cs="Times New Roman"/>
          <w:sz w:val="24"/>
          <w:szCs w:val="24"/>
          <w:lang w:eastAsia="en-US"/>
        </w:rPr>
        <w:t>est jeszcze jedno może trzecie pytanie, które chciałem tu Państwu troszeczkę zasugerować, bo w parametrach takich ciągników można pójść dalej</w:t>
      </w:r>
      <w:r>
        <w:rPr>
          <w:rFonts w:ascii="Times New Roman" w:eastAsiaTheme="minorHAnsi" w:hAnsi="Times New Roman" w:cs="Times New Roman"/>
          <w:sz w:val="24"/>
          <w:szCs w:val="24"/>
          <w:lang w:eastAsia="en-US"/>
        </w:rPr>
        <w:t>. P</w:t>
      </w:r>
      <w:r w:rsidR="00C97B45" w:rsidRPr="00C97B45">
        <w:rPr>
          <w:rFonts w:ascii="Times New Roman" w:eastAsiaTheme="minorHAnsi" w:hAnsi="Times New Roman" w:cs="Times New Roman"/>
          <w:sz w:val="24"/>
          <w:szCs w:val="24"/>
          <w:lang w:eastAsia="en-US"/>
        </w:rPr>
        <w:t>ójść nawet w ciągniki</w:t>
      </w:r>
      <w:r w:rsidR="00BC0AF7">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nowe, bo tu akurat to są firmy John Deere. Te dwa ciągniki, ale np. Zetor, Zatory i tak dalej w tych parametrach one są też droższe o wiele to znowu jest dokładka gdzieś tam 50 000. To i może by już wyszło 200 000.</w:t>
      </w:r>
      <w:r w:rsidR="00BC0AF7">
        <w:rPr>
          <w:rFonts w:ascii="Times New Roman" w:eastAsiaTheme="minorHAnsi" w:hAnsi="Times New Roman" w:cs="Times New Roman"/>
          <w:sz w:val="24"/>
          <w:szCs w:val="24"/>
          <w:lang w:eastAsia="en-US"/>
        </w:rPr>
        <w:t xml:space="preserve"> T</w:t>
      </w:r>
      <w:r w:rsidR="00C97B45" w:rsidRPr="00C97B45">
        <w:rPr>
          <w:rFonts w:ascii="Times New Roman" w:eastAsiaTheme="minorHAnsi" w:hAnsi="Times New Roman" w:cs="Times New Roman"/>
          <w:sz w:val="24"/>
          <w:szCs w:val="24"/>
          <w:lang w:eastAsia="en-US"/>
        </w:rPr>
        <w:t>eraz to jest taka dyskusja teraz co będzie dalej, bo teraz idziemy nieuchronnie, bo dokupujemy ten w</w:t>
      </w:r>
      <w:r>
        <w:rPr>
          <w:rFonts w:ascii="Times New Roman" w:eastAsiaTheme="minorHAnsi" w:hAnsi="Times New Roman" w:cs="Times New Roman"/>
          <w:sz w:val="24"/>
          <w:szCs w:val="24"/>
          <w:lang w:eastAsia="en-US"/>
        </w:rPr>
        <w:t>ał.</w:t>
      </w:r>
      <w:r w:rsidR="00C97B45" w:rsidRPr="00C97B45">
        <w:rPr>
          <w:rFonts w:ascii="Times New Roman" w:eastAsiaTheme="minorHAnsi" w:hAnsi="Times New Roman" w:cs="Times New Roman"/>
          <w:sz w:val="24"/>
          <w:szCs w:val="24"/>
          <w:lang w:eastAsia="en-US"/>
        </w:rPr>
        <w:t xml:space="preserve"> Teraz ciągnik</w:t>
      </w:r>
      <w:r>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pewnie za chwilę będziemy dokupowali </w:t>
      </w:r>
      <w:r>
        <w:rPr>
          <w:rFonts w:ascii="Times New Roman" w:eastAsiaTheme="minorHAnsi" w:hAnsi="Times New Roman" w:cs="Times New Roman"/>
          <w:sz w:val="24"/>
          <w:szCs w:val="24"/>
          <w:lang w:eastAsia="en-US"/>
        </w:rPr>
        <w:t xml:space="preserve">inne narzędzia, które będą </w:t>
      </w:r>
      <w:r w:rsidR="00C97B45" w:rsidRPr="00C97B45">
        <w:rPr>
          <w:rFonts w:ascii="Times New Roman" w:eastAsiaTheme="minorHAnsi" w:hAnsi="Times New Roman" w:cs="Times New Roman"/>
          <w:sz w:val="24"/>
          <w:szCs w:val="24"/>
          <w:lang w:eastAsia="en-US"/>
        </w:rPr>
        <w:t xml:space="preserve">nam potrzebne do spełnienia naszych zadań, czyli takiej </w:t>
      </w:r>
      <w:r>
        <w:rPr>
          <w:rFonts w:ascii="Times New Roman" w:eastAsiaTheme="minorHAnsi" w:hAnsi="Times New Roman" w:cs="Times New Roman"/>
          <w:sz w:val="24"/>
          <w:szCs w:val="24"/>
          <w:lang w:eastAsia="en-US"/>
        </w:rPr>
        <w:t xml:space="preserve">komunalki, </w:t>
      </w:r>
      <w:r w:rsidR="00C97B45" w:rsidRPr="00C97B45">
        <w:rPr>
          <w:rFonts w:ascii="Times New Roman" w:eastAsiaTheme="minorHAnsi" w:hAnsi="Times New Roman" w:cs="Times New Roman"/>
          <w:sz w:val="24"/>
          <w:szCs w:val="24"/>
          <w:lang w:eastAsia="en-US"/>
        </w:rPr>
        <w:t>bo niestety coraz więcej potrzeb tego typu jest no i będziemy pewnie za chwilę dokupowali też inn</w:t>
      </w:r>
      <w:r>
        <w:rPr>
          <w:rFonts w:ascii="Times New Roman" w:eastAsiaTheme="minorHAnsi" w:hAnsi="Times New Roman" w:cs="Times New Roman"/>
          <w:sz w:val="24"/>
          <w:szCs w:val="24"/>
          <w:lang w:eastAsia="en-US"/>
        </w:rPr>
        <w:t>y osprzęt do tego ciągnika. J</w:t>
      </w:r>
      <w:r w:rsidR="00C97B45" w:rsidRPr="00C97B45">
        <w:rPr>
          <w:rFonts w:ascii="Times New Roman" w:eastAsiaTheme="minorHAnsi" w:hAnsi="Times New Roman" w:cs="Times New Roman"/>
          <w:sz w:val="24"/>
          <w:szCs w:val="24"/>
          <w:lang w:eastAsia="en-US"/>
        </w:rPr>
        <w:t>ak myślę będzie wykorzystany na pewno 100%. Jest też pytanie właśnie jak to dalej będzie funkcjonować teraz możemy się na przykład w tym naszym rozwoju wpisywać się w jakieś Program</w:t>
      </w:r>
      <w:r>
        <w:rPr>
          <w:rFonts w:ascii="Times New Roman" w:eastAsiaTheme="minorHAnsi" w:hAnsi="Times New Roman" w:cs="Times New Roman"/>
          <w:sz w:val="24"/>
          <w:szCs w:val="24"/>
          <w:lang w:eastAsia="en-US"/>
        </w:rPr>
        <w:t>y zakupu sprzętu. Bo tego, nie wiem</w:t>
      </w:r>
      <w:r w:rsidR="00C97B45" w:rsidRPr="00C97B45">
        <w:rPr>
          <w:rFonts w:ascii="Times New Roman" w:eastAsiaTheme="minorHAnsi" w:hAnsi="Times New Roman" w:cs="Times New Roman"/>
          <w:sz w:val="24"/>
          <w:szCs w:val="24"/>
          <w:lang w:eastAsia="en-US"/>
        </w:rPr>
        <w:t>. W rolnictwie jako spółka</w:t>
      </w:r>
      <w:r w:rsidR="00BC0AF7">
        <w:rPr>
          <w:rFonts w:ascii="Times New Roman" w:eastAsiaTheme="minorHAnsi" w:hAnsi="Times New Roman" w:cs="Times New Roman"/>
          <w:sz w:val="24"/>
          <w:szCs w:val="24"/>
          <w:lang w:eastAsia="en-US"/>
        </w:rPr>
        <w:t>, w</w:t>
      </w:r>
      <w:r w:rsidR="00C97B45" w:rsidRPr="00C97B45">
        <w:rPr>
          <w:rFonts w:ascii="Times New Roman" w:eastAsiaTheme="minorHAnsi" w:hAnsi="Times New Roman" w:cs="Times New Roman"/>
          <w:sz w:val="24"/>
          <w:szCs w:val="24"/>
          <w:lang w:eastAsia="en-US"/>
        </w:rPr>
        <w:t xml:space="preserve"> zależności, jaką formę prawną tego przyjmiemy. Bo jako Gmina pewnie nie. Czy można będzie z jakiegoś Programu skorzystać i wtedy wiadomo kupuje się maszyny nowe, mamy gwarancję. Ze starymi to jest zawsze tak jak się trafi dobrze, to jest dobrze. Czasami trafisz na coś czego nie widać i jest problem. Także to taka moja sugestia w tym kierunku.</w:t>
      </w:r>
    </w:p>
    <w:p w14:paraId="7CC7F063" w14:textId="10A79C6D"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zapytał j</w:t>
      </w:r>
      <w:r w:rsidR="00C97B45" w:rsidRPr="00C97B45">
        <w:rPr>
          <w:rFonts w:ascii="Times New Roman" w:eastAsiaTheme="minorHAnsi" w:hAnsi="Times New Roman" w:cs="Times New Roman"/>
          <w:sz w:val="24"/>
          <w:szCs w:val="24"/>
          <w:lang w:eastAsia="en-US"/>
        </w:rPr>
        <w:t xml:space="preserve">aki jest koszt takiego ciągnika, nowego, o takich parametrach, które szukamy. </w:t>
      </w:r>
    </w:p>
    <w:p w14:paraId="39760482" w14:textId="5375772E"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BC0AF7">
        <w:rPr>
          <w:rFonts w:ascii="Times New Roman" w:eastAsiaTheme="minorHAnsi" w:hAnsi="Times New Roman" w:cs="Times New Roman"/>
          <w:b/>
          <w:bCs/>
          <w:sz w:val="24"/>
          <w:szCs w:val="24"/>
          <w:lang w:eastAsia="en-US"/>
        </w:rPr>
        <w:t>Tadeusz Brzeziński</w:t>
      </w:r>
      <w:r>
        <w:rPr>
          <w:rFonts w:ascii="Times New Roman" w:eastAsiaTheme="minorHAnsi" w:hAnsi="Times New Roman" w:cs="Times New Roman"/>
          <w:sz w:val="24"/>
          <w:szCs w:val="24"/>
          <w:lang w:eastAsia="en-US"/>
        </w:rPr>
        <w:t xml:space="preserve"> – odpowiedział, że z</w:t>
      </w:r>
      <w:r w:rsidR="00C97B45" w:rsidRPr="00C97B45">
        <w:rPr>
          <w:rFonts w:ascii="Times New Roman" w:eastAsiaTheme="minorHAnsi" w:hAnsi="Times New Roman" w:cs="Times New Roman"/>
          <w:sz w:val="24"/>
          <w:szCs w:val="24"/>
          <w:lang w:eastAsia="en-US"/>
        </w:rPr>
        <w:t>ależy od firmy.</w:t>
      </w:r>
    </w:p>
    <w:p w14:paraId="7D6DFE51" w14:textId="13041735"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BC0AF7">
        <w:rPr>
          <w:rFonts w:ascii="Times New Roman" w:eastAsiaTheme="minorHAnsi" w:hAnsi="Times New Roman" w:cs="Times New Roman"/>
          <w:b/>
          <w:bCs/>
          <w:sz w:val="24"/>
          <w:szCs w:val="24"/>
          <w:lang w:eastAsia="en-US"/>
        </w:rPr>
        <w:t>Sławomir Czyżyk</w:t>
      </w:r>
      <w:r w:rsidR="00786BEB">
        <w:rPr>
          <w:rFonts w:ascii="Times New Roman" w:eastAsiaTheme="minorHAnsi" w:hAnsi="Times New Roman" w:cs="Times New Roman"/>
          <w:sz w:val="24"/>
          <w:szCs w:val="24"/>
          <w:lang w:eastAsia="en-US"/>
        </w:rPr>
        <w:t xml:space="preserve"> – powiedział, że o</w:t>
      </w:r>
      <w:r w:rsidRPr="00C97B45">
        <w:rPr>
          <w:rFonts w:ascii="Times New Roman" w:eastAsiaTheme="minorHAnsi" w:hAnsi="Times New Roman" w:cs="Times New Roman"/>
          <w:sz w:val="24"/>
          <w:szCs w:val="24"/>
          <w:lang w:eastAsia="en-US"/>
        </w:rPr>
        <w:t>bojętnie, nie możemy się przywiązywać do jednej firmy. Chodzi mi o koszt ciągnika nowego o takich parametrach które szukamy.</w:t>
      </w:r>
    </w:p>
    <w:p w14:paraId="61AE47F9" w14:textId="2D02B6F1"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Jacek Januszewski</w:t>
      </w:r>
      <w:r>
        <w:rPr>
          <w:rFonts w:ascii="Times New Roman" w:eastAsiaTheme="minorHAnsi" w:hAnsi="Times New Roman" w:cs="Times New Roman"/>
          <w:sz w:val="24"/>
          <w:szCs w:val="24"/>
          <w:lang w:eastAsia="en-US"/>
        </w:rPr>
        <w:t xml:space="preserve"> – </w:t>
      </w:r>
      <w:r w:rsidR="00BC0AF7">
        <w:rPr>
          <w:rFonts w:ascii="Times New Roman" w:eastAsiaTheme="minorHAnsi" w:hAnsi="Times New Roman" w:cs="Times New Roman"/>
          <w:sz w:val="24"/>
          <w:szCs w:val="24"/>
          <w:lang w:eastAsia="en-US"/>
        </w:rPr>
        <w:t xml:space="preserve">powiedział </w:t>
      </w:r>
      <w:r w:rsidR="00C97B45" w:rsidRPr="00C97B45">
        <w:rPr>
          <w:rFonts w:ascii="Times New Roman" w:eastAsiaTheme="minorHAnsi" w:hAnsi="Times New Roman" w:cs="Times New Roman"/>
          <w:sz w:val="24"/>
          <w:szCs w:val="24"/>
          <w:lang w:eastAsia="en-US"/>
        </w:rPr>
        <w:t>250 000 złotych</w:t>
      </w:r>
    </w:p>
    <w:p w14:paraId="46A8556F" w14:textId="51BEB8FB"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zapytał, c</w:t>
      </w:r>
      <w:r w:rsidR="00C97B45" w:rsidRPr="00C97B45">
        <w:rPr>
          <w:rFonts w:ascii="Times New Roman" w:eastAsiaTheme="minorHAnsi" w:hAnsi="Times New Roman" w:cs="Times New Roman"/>
          <w:sz w:val="24"/>
          <w:szCs w:val="24"/>
          <w:lang w:eastAsia="en-US"/>
        </w:rPr>
        <w:t>zy może taka możliwość jest wziąć taki ciągnik na raty Panie Wójcie nowy?</w:t>
      </w:r>
    </w:p>
    <w:p w14:paraId="7F67F995" w14:textId="41E91686"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powiedział, że co do zasady </w:t>
      </w:r>
      <w:r w:rsidR="00C97B45" w:rsidRPr="00C97B45">
        <w:rPr>
          <w:rFonts w:ascii="Times New Roman" w:eastAsiaTheme="minorHAnsi" w:hAnsi="Times New Roman" w:cs="Times New Roman"/>
          <w:sz w:val="24"/>
          <w:szCs w:val="24"/>
          <w:lang w:eastAsia="en-US"/>
        </w:rPr>
        <w:t>samorządy nie kupują niczego na raty. Więc nie bardzo możemy w takim kierunku pójść. Oczywiście tutaj dyskusja może być otwarta. Założenie było takie, żeby kupić w miarę budżetowy ciągnik na potrzeby prac drogowych. Natomiast dyskusja, kiedyś prowadziliśmy w kierunku nabycia ciągnika do prac komunalnych i być może wtedy rzeczywiście nowego lekkiego ciągnika, który będzie mógł wjeżdżać na nasze tereny zielone chodniki ścieżki. Za chwilę będziemy mieli problem z odśnieżaniem być może tych miejsc, gdzie normalnie koparka czy pług wjechać nie mogą. Potrzebny jest lekki ekonomiczny ciągnik, który będzie mógł obsługiwać tego typu urządzenia. My prowadziliśmy kiedyś dyskusję, że to się nie skończy pewnie jednym ciągnik</w:t>
      </w:r>
      <w:r>
        <w:rPr>
          <w:rFonts w:ascii="Times New Roman" w:eastAsiaTheme="minorHAnsi" w:hAnsi="Times New Roman" w:cs="Times New Roman"/>
          <w:sz w:val="24"/>
          <w:szCs w:val="24"/>
          <w:lang w:eastAsia="en-US"/>
        </w:rPr>
        <w:t>iem</w:t>
      </w:r>
      <w:r w:rsidR="00C97B45" w:rsidRPr="00C97B45">
        <w:rPr>
          <w:rFonts w:ascii="Times New Roman" w:eastAsiaTheme="minorHAnsi" w:hAnsi="Times New Roman" w:cs="Times New Roman"/>
          <w:sz w:val="24"/>
          <w:szCs w:val="24"/>
          <w:lang w:eastAsia="en-US"/>
        </w:rPr>
        <w:t>, jeżeli chcemy tak w pełni profesjonalnie prowadzić t</w:t>
      </w:r>
      <w:r w:rsidR="00BC0AF7">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kwesti</w:t>
      </w:r>
      <w:r w:rsidR="00BC0AF7">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komunalne. A tutaj jedynie taki ciągnik prosty do doprowadzenia prac drogowych. Jednak wydaje się, że oprócz tego samego ciągnięcia wału to, wydawało się, że niezbędne jest wyposażenie tego ciągnika w tak zwanego tura, czyli wykorzystanie go do przeładunku, przewozu przesuwania palet</w:t>
      </w:r>
      <w:r w:rsidR="00BC0AF7">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BC0AF7">
        <w:rPr>
          <w:rFonts w:ascii="Times New Roman" w:eastAsiaTheme="minorHAnsi" w:hAnsi="Times New Roman" w:cs="Times New Roman"/>
          <w:sz w:val="24"/>
          <w:szCs w:val="24"/>
          <w:lang w:eastAsia="en-US"/>
        </w:rPr>
        <w:t>P</w:t>
      </w:r>
      <w:r w:rsidR="00C97B45" w:rsidRPr="00C97B45">
        <w:rPr>
          <w:rFonts w:ascii="Times New Roman" w:eastAsiaTheme="minorHAnsi" w:hAnsi="Times New Roman" w:cs="Times New Roman"/>
          <w:sz w:val="24"/>
          <w:szCs w:val="24"/>
          <w:lang w:eastAsia="en-US"/>
        </w:rPr>
        <w:t>o drugie, którzy nasi pracownicy robią załadunk</w:t>
      </w:r>
      <w:r w:rsidR="00BC0AF7">
        <w:rPr>
          <w:rFonts w:ascii="Times New Roman" w:eastAsiaTheme="minorHAnsi" w:hAnsi="Times New Roman" w:cs="Times New Roman"/>
          <w:sz w:val="24"/>
          <w:szCs w:val="24"/>
          <w:lang w:eastAsia="en-US"/>
        </w:rPr>
        <w:t xml:space="preserve">i </w:t>
      </w:r>
      <w:r w:rsidR="00C97B45" w:rsidRPr="00C97B45">
        <w:rPr>
          <w:rFonts w:ascii="Times New Roman" w:eastAsiaTheme="minorHAnsi" w:hAnsi="Times New Roman" w:cs="Times New Roman"/>
          <w:sz w:val="24"/>
          <w:szCs w:val="24"/>
          <w:lang w:eastAsia="en-US"/>
        </w:rPr>
        <w:t>piachu</w:t>
      </w:r>
      <w:r w:rsidR="00BC0AF7">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kruszywa i wykon</w:t>
      </w:r>
      <w:r w:rsidR="00BC0AF7">
        <w:rPr>
          <w:rFonts w:ascii="Times New Roman" w:eastAsiaTheme="minorHAnsi" w:hAnsi="Times New Roman" w:cs="Times New Roman"/>
          <w:sz w:val="24"/>
          <w:szCs w:val="24"/>
          <w:lang w:eastAsia="en-US"/>
        </w:rPr>
        <w:t>ują</w:t>
      </w:r>
      <w:r w:rsidR="00C97B45" w:rsidRPr="00C97B45">
        <w:rPr>
          <w:rFonts w:ascii="Times New Roman" w:eastAsiaTheme="minorHAnsi" w:hAnsi="Times New Roman" w:cs="Times New Roman"/>
          <w:sz w:val="24"/>
          <w:szCs w:val="24"/>
          <w:lang w:eastAsia="en-US"/>
        </w:rPr>
        <w:t xml:space="preserve"> drobn</w:t>
      </w:r>
      <w:r w:rsidR="00BC0AF7">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napraw</w:t>
      </w:r>
      <w:r w:rsidR="00BC0AF7">
        <w:rPr>
          <w:rFonts w:ascii="Times New Roman" w:eastAsiaTheme="minorHAnsi" w:hAnsi="Times New Roman" w:cs="Times New Roman"/>
          <w:sz w:val="24"/>
          <w:szCs w:val="24"/>
          <w:lang w:eastAsia="en-US"/>
        </w:rPr>
        <w:t>y</w:t>
      </w:r>
      <w:r w:rsidR="00C97B45" w:rsidRPr="00C97B45">
        <w:rPr>
          <w:rFonts w:ascii="Times New Roman" w:eastAsiaTheme="minorHAnsi" w:hAnsi="Times New Roman" w:cs="Times New Roman"/>
          <w:sz w:val="24"/>
          <w:szCs w:val="24"/>
          <w:lang w:eastAsia="en-US"/>
        </w:rPr>
        <w:t>. To powoduje oczywiście, że mocno się zawęziła gama ciągników, które braliśmy pod uwagę. Bo zwykły ciągnik, któr</w:t>
      </w:r>
      <w:r>
        <w:rPr>
          <w:rFonts w:ascii="Times New Roman" w:eastAsiaTheme="minorHAnsi" w:hAnsi="Times New Roman" w:cs="Times New Roman"/>
          <w:sz w:val="24"/>
          <w:szCs w:val="24"/>
          <w:lang w:eastAsia="en-US"/>
        </w:rPr>
        <w:t xml:space="preserve">y będzie ciągnął za sobą wał </w:t>
      </w:r>
      <w:r w:rsidR="00C97B45" w:rsidRPr="00C97B45">
        <w:rPr>
          <w:rFonts w:ascii="Times New Roman" w:eastAsiaTheme="minorHAnsi" w:hAnsi="Times New Roman" w:cs="Times New Roman"/>
          <w:sz w:val="24"/>
          <w:szCs w:val="24"/>
          <w:lang w:eastAsia="en-US"/>
        </w:rPr>
        <w:t xml:space="preserve">na pewno można by było do tych 100 000 nabyć. Oczywiście możemy bazować na usługach. Możemy do tego wału wynajmować za </w:t>
      </w:r>
      <w:r>
        <w:rPr>
          <w:rFonts w:ascii="Times New Roman" w:eastAsiaTheme="minorHAnsi" w:hAnsi="Times New Roman" w:cs="Times New Roman"/>
          <w:sz w:val="24"/>
          <w:szCs w:val="24"/>
          <w:lang w:eastAsia="en-US"/>
        </w:rPr>
        <w:t xml:space="preserve">każdym razem ciągnik rolniczy </w:t>
      </w:r>
      <w:r w:rsidR="00C97B45" w:rsidRPr="00C97B45">
        <w:rPr>
          <w:rFonts w:ascii="Times New Roman" w:eastAsiaTheme="minorHAnsi" w:hAnsi="Times New Roman" w:cs="Times New Roman"/>
          <w:sz w:val="24"/>
          <w:szCs w:val="24"/>
          <w:lang w:eastAsia="en-US"/>
        </w:rPr>
        <w:t>i te prace wykonywać przynajmniej jakiś czas.</w:t>
      </w:r>
      <w:r>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Programów nie znam takich, gdzie można by nabyć maszyny z dofinansowaniem. Natomiast oczywiście, gdyby go nabywała spółka to wtedy mówimy o kwocie netto. Ponieważ spółka mogłaby odliczyć podatek. Natomiast nie kupuje go spółka</w:t>
      </w:r>
      <w:r>
        <w:rPr>
          <w:rFonts w:ascii="Times New Roman" w:eastAsiaTheme="minorHAnsi" w:hAnsi="Times New Roman" w:cs="Times New Roman"/>
          <w:sz w:val="24"/>
          <w:szCs w:val="24"/>
          <w:lang w:eastAsia="en-US"/>
        </w:rPr>
        <w:t>. C</w:t>
      </w:r>
      <w:r w:rsidR="00C97B45" w:rsidRPr="00C97B45">
        <w:rPr>
          <w:rFonts w:ascii="Times New Roman" w:eastAsiaTheme="minorHAnsi" w:hAnsi="Times New Roman" w:cs="Times New Roman"/>
          <w:sz w:val="24"/>
          <w:szCs w:val="24"/>
          <w:lang w:eastAsia="en-US"/>
        </w:rPr>
        <w:t xml:space="preserve">hcieliśmy go tutaj w naszych zasobach w związku z tym musimy mówić o kwocie brutto, </w:t>
      </w:r>
      <w:r>
        <w:rPr>
          <w:rFonts w:ascii="Times New Roman" w:eastAsiaTheme="minorHAnsi" w:hAnsi="Times New Roman" w:cs="Times New Roman"/>
          <w:sz w:val="24"/>
          <w:szCs w:val="24"/>
          <w:lang w:eastAsia="en-US"/>
        </w:rPr>
        <w:br/>
      </w:r>
      <w:r w:rsidR="00C97B45" w:rsidRPr="00C97B45">
        <w:rPr>
          <w:rFonts w:ascii="Times New Roman" w:eastAsiaTheme="minorHAnsi" w:hAnsi="Times New Roman" w:cs="Times New Roman"/>
          <w:sz w:val="24"/>
          <w:szCs w:val="24"/>
          <w:lang w:eastAsia="en-US"/>
        </w:rPr>
        <w:t>w którym kierunku pójdzie nasza, że tak powiem komunalka czy będziemy kiedyś wyodrębniać zakład komunalny zobaczymy. Na pewno trzeba się liczyć z tym, że koszty związane z obsługą komunalną Gminy będą wzrastały</w:t>
      </w:r>
      <w:r>
        <w:rPr>
          <w:rFonts w:ascii="Times New Roman" w:eastAsiaTheme="minorHAnsi" w:hAnsi="Times New Roman" w:cs="Times New Roman"/>
          <w:sz w:val="24"/>
          <w:szCs w:val="24"/>
          <w:lang w:eastAsia="en-US"/>
        </w:rPr>
        <w:t>. O</w:t>
      </w:r>
      <w:r w:rsidR="00C97B45" w:rsidRPr="00C97B45">
        <w:rPr>
          <w:rFonts w:ascii="Times New Roman" w:eastAsiaTheme="minorHAnsi" w:hAnsi="Times New Roman" w:cs="Times New Roman"/>
          <w:sz w:val="24"/>
          <w:szCs w:val="24"/>
          <w:lang w:eastAsia="en-US"/>
        </w:rPr>
        <w:t>czekiwania mieszkańców wzrastają. Mam nadzieję, że przez jakiś czas jesteśmy w stanie funkcjonować w oparciu o posiadaną kadrę w tym zakresie. Bo powołanie zakładu komunalnego wiąże się z pewną restrukturyzacją organizacyjną, ale też znacznie zwiększają się koszty funkcjonowania w mojej ocenie przynajmniej. Natomiast musimy mieć świ</w:t>
      </w:r>
      <w:r>
        <w:rPr>
          <w:rFonts w:ascii="Times New Roman" w:eastAsiaTheme="minorHAnsi" w:hAnsi="Times New Roman" w:cs="Times New Roman"/>
          <w:sz w:val="24"/>
          <w:szCs w:val="24"/>
          <w:lang w:eastAsia="en-US"/>
        </w:rPr>
        <w:t>adomość, że zakup tego traktora</w:t>
      </w:r>
      <w:r w:rsidR="00C97B45" w:rsidRPr="00C97B45">
        <w:rPr>
          <w:rFonts w:ascii="Times New Roman" w:eastAsiaTheme="minorHAnsi" w:hAnsi="Times New Roman" w:cs="Times New Roman"/>
          <w:sz w:val="24"/>
          <w:szCs w:val="24"/>
          <w:lang w:eastAsia="en-US"/>
        </w:rPr>
        <w:t xml:space="preserve"> i jakiegokolwiek innego będzie się wiązać po pierwsze z </w:t>
      </w:r>
      <w:r>
        <w:rPr>
          <w:rFonts w:ascii="Times New Roman" w:eastAsiaTheme="minorHAnsi" w:hAnsi="Times New Roman" w:cs="Times New Roman"/>
          <w:sz w:val="24"/>
          <w:szCs w:val="24"/>
          <w:lang w:eastAsia="en-US"/>
        </w:rPr>
        <w:t xml:space="preserve">jego utrzymaniem, </w:t>
      </w:r>
      <w:r w:rsidR="00C97B45" w:rsidRPr="00C97B45">
        <w:rPr>
          <w:rFonts w:ascii="Times New Roman" w:eastAsiaTheme="minorHAnsi" w:hAnsi="Times New Roman" w:cs="Times New Roman"/>
          <w:sz w:val="24"/>
          <w:szCs w:val="24"/>
          <w:lang w:eastAsia="en-US"/>
        </w:rPr>
        <w:t>czyli przeglądy ubezpieczenia wymiany olejów płynów drobne naprawy jakieś ogumienie i tak dalej. Kolejną rzeczą jest właśnie to, że chcielibyśmy wykorzystać go, należałoby nabyć niezbędny sprzęt do tego, czyli przyczepa. Największym problemem, jaki mieliśmy to było to, żeby ciągnik miał zaczep, to było największe wyzwanie. I będzie trzeba kupić jakąś przyczepę, też będzie dyskusja jaką. Żeby była optymalnie wykorzystywana. I ewentualnie jakieś kosiarki, czy bijakowe, czy jakiekolwiek inne urządzenia, które będą pomagały w utrzymaniu poboczy dróg. Czy też elementy wyposażenia tego tura, bo jeżeli prawdopodobnie ten ciągnik nabędziemy z urządzeniem typu tur, czy ten ładowacz przedni, ale bez łyżki bez paleciarki, więc tego typu koszty będą się pojawiały i o tym trzeba pamiętać. Zakładamy, że wykorzystamy ten najdroższy element, czyli człowieka to wykorzystamy tutaj naszych pracowników, ponieważ posiadają takie uprawnienia i mam nadzieję, że sprostają temu zadaniu. Teraz, w którym kierunku gospodarka komunalna nasza pójdzie, to jest kwestia dyskusji. Jak to ma wyglądać. Podjęliśmy decyzję o tym, że kupujemy ciągnik. Mamy pieniądze, chcieliśmy sprawdzić rynek dlatego dz</w:t>
      </w:r>
      <w:r w:rsidR="00B50DE5">
        <w:rPr>
          <w:rFonts w:ascii="Times New Roman" w:eastAsiaTheme="minorHAnsi" w:hAnsi="Times New Roman" w:cs="Times New Roman"/>
          <w:sz w:val="24"/>
          <w:szCs w:val="24"/>
          <w:lang w:eastAsia="en-US"/>
        </w:rPr>
        <w:t>isiaj poddajemy pod dyskusję</w:t>
      </w:r>
      <w:r w:rsidR="00C97B45" w:rsidRPr="00C97B45">
        <w:rPr>
          <w:rFonts w:ascii="Times New Roman" w:eastAsiaTheme="minorHAnsi" w:hAnsi="Times New Roman" w:cs="Times New Roman"/>
          <w:sz w:val="24"/>
          <w:szCs w:val="24"/>
          <w:lang w:eastAsia="en-US"/>
        </w:rPr>
        <w:t>, czy zwiększamy budżet, żeby kupić optymalny ciągnik. Wydaje mi się, że do tych z prac, które założyliśmy kupno nowego ciągnika nie do końca jest uzasadnione no, aż t</w:t>
      </w:r>
      <w:r w:rsidR="00B50DE5">
        <w:rPr>
          <w:rFonts w:ascii="Times New Roman" w:eastAsiaTheme="minorHAnsi" w:hAnsi="Times New Roman" w:cs="Times New Roman"/>
          <w:sz w:val="24"/>
          <w:szCs w:val="24"/>
          <w:lang w:eastAsia="en-US"/>
        </w:rPr>
        <w:t>yle prac nie będziemy mieli</w:t>
      </w:r>
      <w:r w:rsidR="00C97B45" w:rsidRPr="00C97B45">
        <w:rPr>
          <w:rFonts w:ascii="Times New Roman" w:eastAsiaTheme="minorHAnsi" w:hAnsi="Times New Roman" w:cs="Times New Roman"/>
          <w:sz w:val="24"/>
          <w:szCs w:val="24"/>
          <w:lang w:eastAsia="en-US"/>
        </w:rPr>
        <w:t>, żeby tak potężny ciągnik zamortyzował się nam w rozsądnym czasie</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N</w:t>
      </w:r>
      <w:r w:rsidR="00C97B45" w:rsidRPr="00C97B45">
        <w:rPr>
          <w:rFonts w:ascii="Times New Roman" w:eastAsiaTheme="minorHAnsi" w:hAnsi="Times New Roman" w:cs="Times New Roman"/>
          <w:sz w:val="24"/>
          <w:szCs w:val="24"/>
          <w:lang w:eastAsia="en-US"/>
        </w:rPr>
        <w:t>asze prace, o ile na przykład koszenie boiska nie może czekać</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t</w:t>
      </w:r>
      <w:r w:rsidR="00C97B45" w:rsidRPr="00C97B45">
        <w:rPr>
          <w:rFonts w:ascii="Times New Roman" w:eastAsiaTheme="minorHAnsi" w:hAnsi="Times New Roman" w:cs="Times New Roman"/>
          <w:sz w:val="24"/>
          <w:szCs w:val="24"/>
          <w:lang w:eastAsia="en-US"/>
        </w:rPr>
        <w:t>o wałowanie drogi, no jeżeli ciągnik się p</w:t>
      </w:r>
      <w:r w:rsidR="00B01258">
        <w:rPr>
          <w:rFonts w:ascii="Times New Roman" w:eastAsiaTheme="minorHAnsi" w:hAnsi="Times New Roman" w:cs="Times New Roman"/>
          <w:sz w:val="24"/>
          <w:szCs w:val="24"/>
          <w:lang w:eastAsia="en-US"/>
        </w:rPr>
        <w:t>opsuje no to poczeka najwyżej</w:t>
      </w:r>
      <w:r w:rsidR="00C97B45" w:rsidRPr="00C97B45">
        <w:rPr>
          <w:rFonts w:ascii="Times New Roman" w:eastAsiaTheme="minorHAnsi" w:hAnsi="Times New Roman" w:cs="Times New Roman"/>
          <w:sz w:val="24"/>
          <w:szCs w:val="24"/>
          <w:lang w:eastAsia="en-US"/>
        </w:rPr>
        <w:t xml:space="preserve"> albo wynajmiemy jakiś inny ciągnik i pociągniemy ten wał. Dobrze by </w:t>
      </w:r>
      <w:r w:rsidR="00B260E0" w:rsidRPr="00C97B45">
        <w:rPr>
          <w:rFonts w:ascii="Times New Roman" w:eastAsiaTheme="minorHAnsi" w:hAnsi="Times New Roman" w:cs="Times New Roman"/>
          <w:sz w:val="24"/>
          <w:szCs w:val="24"/>
          <w:lang w:eastAsia="en-US"/>
        </w:rPr>
        <w:t>było,</w:t>
      </w:r>
      <w:r w:rsidR="00C97B45" w:rsidRPr="00C97B45">
        <w:rPr>
          <w:rFonts w:ascii="Times New Roman" w:eastAsiaTheme="minorHAnsi" w:hAnsi="Times New Roman" w:cs="Times New Roman"/>
          <w:sz w:val="24"/>
          <w:szCs w:val="24"/>
          <w:lang w:eastAsia="en-US"/>
        </w:rPr>
        <w:t xml:space="preserve"> gd</w:t>
      </w:r>
      <w:r w:rsidR="00B01258">
        <w:rPr>
          <w:rFonts w:ascii="Times New Roman" w:eastAsiaTheme="minorHAnsi" w:hAnsi="Times New Roman" w:cs="Times New Roman"/>
          <w:sz w:val="24"/>
          <w:szCs w:val="24"/>
          <w:lang w:eastAsia="en-US"/>
        </w:rPr>
        <w:t>yb</w:t>
      </w:r>
      <w:r w:rsidR="00C97B45" w:rsidRPr="00C97B45">
        <w:rPr>
          <w:rFonts w:ascii="Times New Roman" w:eastAsiaTheme="minorHAnsi" w:hAnsi="Times New Roman" w:cs="Times New Roman"/>
          <w:sz w:val="24"/>
          <w:szCs w:val="24"/>
          <w:lang w:eastAsia="en-US"/>
        </w:rPr>
        <w:t xml:space="preserve">y wał w ogóle wytrzymał tyle co ciągnik, to już będzie też duży sukces. Każde rozwiązanie ma swoje plusy i minusy. My </w:t>
      </w:r>
      <w:r w:rsidR="00B01258">
        <w:rPr>
          <w:rFonts w:ascii="Times New Roman" w:eastAsiaTheme="minorHAnsi" w:hAnsi="Times New Roman" w:cs="Times New Roman"/>
          <w:sz w:val="24"/>
          <w:szCs w:val="24"/>
          <w:lang w:eastAsia="en-US"/>
        </w:rPr>
        <w:t>realizujemy raz szczególnie</w:t>
      </w:r>
      <w:r w:rsidR="00C97B45" w:rsidRPr="00C97B45">
        <w:rPr>
          <w:rFonts w:ascii="Times New Roman" w:eastAsiaTheme="minorHAnsi" w:hAnsi="Times New Roman" w:cs="Times New Roman"/>
          <w:sz w:val="24"/>
          <w:szCs w:val="24"/>
          <w:lang w:eastAsia="en-US"/>
        </w:rPr>
        <w:t xml:space="preserve">, jako organ wykonawczy chcieliśmy zrealizować zadanie inwestycyjne w postaci zakupu ciągnika okazuje się, że w tej kwocie byłoby to dosyć </w:t>
      </w:r>
      <w:r w:rsidR="00B260E0" w:rsidRPr="00C97B45">
        <w:rPr>
          <w:rFonts w:ascii="Times New Roman" w:eastAsiaTheme="minorHAnsi" w:hAnsi="Times New Roman" w:cs="Times New Roman"/>
          <w:sz w:val="24"/>
          <w:szCs w:val="24"/>
          <w:lang w:eastAsia="en-US"/>
        </w:rPr>
        <w:t>trudne,</w:t>
      </w:r>
      <w:r w:rsidR="00C97B45" w:rsidRPr="00C97B45">
        <w:rPr>
          <w:rFonts w:ascii="Times New Roman" w:eastAsiaTheme="minorHAnsi" w:hAnsi="Times New Roman" w:cs="Times New Roman"/>
          <w:sz w:val="24"/>
          <w:szCs w:val="24"/>
          <w:lang w:eastAsia="en-US"/>
        </w:rPr>
        <w:t xml:space="preserve"> dlatego jest pytanie czy to zwiększamy</w:t>
      </w:r>
      <w:r w:rsidR="00B01258">
        <w:rPr>
          <w:rFonts w:ascii="Times New Roman" w:eastAsiaTheme="minorHAnsi" w:hAnsi="Times New Roman" w:cs="Times New Roman"/>
          <w:sz w:val="24"/>
          <w:szCs w:val="24"/>
          <w:lang w:eastAsia="en-US"/>
        </w:rPr>
        <w:t xml:space="preserve"> albo odkładamy temat w ogóle</w:t>
      </w:r>
      <w:r w:rsidR="00C97B45" w:rsidRPr="00C97B45">
        <w:rPr>
          <w:rFonts w:ascii="Times New Roman" w:eastAsiaTheme="minorHAnsi" w:hAnsi="Times New Roman" w:cs="Times New Roman"/>
          <w:sz w:val="24"/>
          <w:szCs w:val="24"/>
          <w:lang w:eastAsia="en-US"/>
        </w:rPr>
        <w:t xml:space="preserve"> i czekamy na ja</w:t>
      </w:r>
      <w:r w:rsidR="00B01258">
        <w:rPr>
          <w:rFonts w:ascii="Times New Roman" w:eastAsiaTheme="minorHAnsi" w:hAnsi="Times New Roman" w:cs="Times New Roman"/>
          <w:sz w:val="24"/>
          <w:szCs w:val="24"/>
          <w:lang w:eastAsia="en-US"/>
        </w:rPr>
        <w:t>kieś inne rozwiązania.</w:t>
      </w:r>
    </w:p>
    <w:p w14:paraId="6D6C7A12" w14:textId="79877E04"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podziękował za zabranie głosu Panu Wójtowi. Zapytał, czy ktoś </w:t>
      </w:r>
      <w:r w:rsidR="00C97B45" w:rsidRPr="00C97B45">
        <w:rPr>
          <w:rFonts w:ascii="Times New Roman" w:eastAsiaTheme="minorHAnsi" w:hAnsi="Times New Roman" w:cs="Times New Roman"/>
          <w:sz w:val="24"/>
          <w:szCs w:val="24"/>
          <w:lang w:eastAsia="en-US"/>
        </w:rPr>
        <w:t xml:space="preserve">chciałby zabrać głos w </w:t>
      </w:r>
      <w:r>
        <w:rPr>
          <w:rFonts w:ascii="Times New Roman" w:eastAsiaTheme="minorHAnsi" w:hAnsi="Times New Roman" w:cs="Times New Roman"/>
          <w:sz w:val="24"/>
          <w:szCs w:val="24"/>
          <w:lang w:eastAsia="en-US"/>
        </w:rPr>
        <w:t xml:space="preserve">tej kwestii? </w:t>
      </w:r>
    </w:p>
    <w:p w14:paraId="7593F30E" w14:textId="1ECE3C75"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Andrzej Białczyk</w:t>
      </w:r>
      <w:r>
        <w:rPr>
          <w:rFonts w:ascii="Times New Roman" w:eastAsiaTheme="minorHAnsi" w:hAnsi="Times New Roman" w:cs="Times New Roman"/>
          <w:sz w:val="24"/>
          <w:szCs w:val="24"/>
          <w:lang w:eastAsia="en-US"/>
        </w:rPr>
        <w:t xml:space="preserve"> – zapytał,</w:t>
      </w:r>
      <w:r w:rsidR="00C97B45" w:rsidRPr="00C97B45">
        <w:rPr>
          <w:rFonts w:ascii="Times New Roman" w:eastAsiaTheme="minorHAnsi" w:hAnsi="Times New Roman" w:cs="Times New Roman"/>
          <w:sz w:val="24"/>
          <w:szCs w:val="24"/>
          <w:lang w:eastAsia="en-US"/>
        </w:rPr>
        <w:t xml:space="preserve"> czy ma tuza i ilu letni jest ten ciągnik? </w:t>
      </w:r>
    </w:p>
    <w:p w14:paraId="0567CDCE" w14:textId="49BCA3FC"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Tadeusz Brzeziński</w:t>
      </w:r>
      <w:r>
        <w:rPr>
          <w:rFonts w:ascii="Times New Roman" w:eastAsiaTheme="minorHAnsi" w:hAnsi="Times New Roman" w:cs="Times New Roman"/>
          <w:sz w:val="24"/>
          <w:szCs w:val="24"/>
          <w:lang w:eastAsia="en-US"/>
        </w:rPr>
        <w:t xml:space="preserve"> – powiedział, że t</w:t>
      </w:r>
      <w:r w:rsidR="00C97B45" w:rsidRPr="00C97B45">
        <w:rPr>
          <w:rFonts w:ascii="Times New Roman" w:eastAsiaTheme="minorHAnsi" w:hAnsi="Times New Roman" w:cs="Times New Roman"/>
          <w:sz w:val="24"/>
          <w:szCs w:val="24"/>
          <w:lang w:eastAsia="en-US"/>
        </w:rPr>
        <w:t>e dwa ciągniki, chociaż one są to jak powiedzieliśmy takie w tej cenie, żeśmy dużo</w:t>
      </w:r>
      <w:r w:rsidR="00B260E0">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6, 7 miejsc n</w:t>
      </w:r>
      <w:r>
        <w:rPr>
          <w:rFonts w:ascii="Times New Roman" w:eastAsiaTheme="minorHAnsi" w:hAnsi="Times New Roman" w:cs="Times New Roman"/>
          <w:sz w:val="24"/>
          <w:szCs w:val="24"/>
          <w:lang w:eastAsia="en-US"/>
        </w:rPr>
        <w:t>a pewno żeśmy odwiedzili. To,</w:t>
      </w:r>
      <w:r w:rsidR="00C97B45" w:rsidRPr="00C97B45">
        <w:rPr>
          <w:rFonts w:ascii="Times New Roman" w:eastAsiaTheme="minorHAnsi" w:hAnsi="Times New Roman" w:cs="Times New Roman"/>
          <w:sz w:val="24"/>
          <w:szCs w:val="24"/>
          <w:lang w:eastAsia="en-US"/>
        </w:rPr>
        <w:t xml:space="preserve"> te wszystkie traktory przede wszystkim jak już wcześniej powiedziałem tylnego zaczepu brak albo jakiś zaczep pospawany. Układu pneumatycznego bra</w:t>
      </w:r>
      <w:r>
        <w:rPr>
          <w:rFonts w:ascii="Times New Roman" w:eastAsiaTheme="minorHAnsi" w:hAnsi="Times New Roman" w:cs="Times New Roman"/>
          <w:sz w:val="24"/>
          <w:szCs w:val="24"/>
          <w:lang w:eastAsia="en-US"/>
        </w:rPr>
        <w:t xml:space="preserve">k, gdzie u nas tu, </w:t>
      </w:r>
      <w:r w:rsidR="00C97B45" w:rsidRPr="00C97B45">
        <w:rPr>
          <w:rFonts w:ascii="Times New Roman" w:eastAsiaTheme="minorHAnsi" w:hAnsi="Times New Roman" w:cs="Times New Roman"/>
          <w:sz w:val="24"/>
          <w:szCs w:val="24"/>
          <w:lang w:eastAsia="en-US"/>
        </w:rPr>
        <w:t>jeśli chodzi o jakiś transport, no jest to bardzo potrzebne.  Teraz był tak jak Pan Wójt powiedział ważną rzeczą był ten tur</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T</w:t>
      </w:r>
      <w:r w:rsidR="00C97B45" w:rsidRPr="00C97B45">
        <w:rPr>
          <w:rFonts w:ascii="Times New Roman" w:eastAsiaTheme="minorHAnsi" w:hAnsi="Times New Roman" w:cs="Times New Roman"/>
          <w:sz w:val="24"/>
          <w:szCs w:val="24"/>
          <w:lang w:eastAsia="en-US"/>
        </w:rPr>
        <w:t>uz, jest owszem, też w niektórych rze</w:t>
      </w:r>
      <w:r>
        <w:rPr>
          <w:rFonts w:ascii="Times New Roman" w:eastAsiaTheme="minorHAnsi" w:hAnsi="Times New Roman" w:cs="Times New Roman"/>
          <w:sz w:val="24"/>
          <w:szCs w:val="24"/>
          <w:lang w:eastAsia="en-US"/>
        </w:rPr>
        <w:t xml:space="preserve">czach do wykorzystania, ale </w:t>
      </w:r>
      <w:r w:rsidR="00C97B45" w:rsidRPr="00C97B45">
        <w:rPr>
          <w:rFonts w:ascii="Times New Roman" w:eastAsiaTheme="minorHAnsi" w:hAnsi="Times New Roman" w:cs="Times New Roman"/>
          <w:sz w:val="24"/>
          <w:szCs w:val="24"/>
          <w:lang w:eastAsia="en-US"/>
        </w:rPr>
        <w:t>to</w:t>
      </w:r>
      <w:r>
        <w:rPr>
          <w:rFonts w:ascii="Times New Roman" w:eastAsiaTheme="minorHAnsi" w:hAnsi="Times New Roman" w:cs="Times New Roman"/>
          <w:sz w:val="24"/>
          <w:szCs w:val="24"/>
          <w:lang w:eastAsia="en-US"/>
        </w:rPr>
        <w:t xml:space="preserve"> też </w:t>
      </w:r>
      <w:r w:rsidR="00C97B45" w:rsidRPr="00C97B45">
        <w:rPr>
          <w:rFonts w:ascii="Times New Roman" w:eastAsiaTheme="minorHAnsi" w:hAnsi="Times New Roman" w:cs="Times New Roman"/>
          <w:sz w:val="24"/>
          <w:szCs w:val="24"/>
          <w:lang w:eastAsia="en-US"/>
        </w:rPr>
        <w:t>mo</w:t>
      </w:r>
      <w:r>
        <w:rPr>
          <w:rFonts w:ascii="Times New Roman" w:eastAsiaTheme="minorHAnsi" w:hAnsi="Times New Roman" w:cs="Times New Roman"/>
          <w:sz w:val="24"/>
          <w:szCs w:val="24"/>
          <w:lang w:eastAsia="en-US"/>
        </w:rPr>
        <w:t>żna później no po prostu</w:t>
      </w:r>
      <w:r w:rsidR="00C97B45" w:rsidRPr="00C97B45">
        <w:rPr>
          <w:rFonts w:ascii="Times New Roman" w:eastAsiaTheme="minorHAnsi" w:hAnsi="Times New Roman" w:cs="Times New Roman"/>
          <w:sz w:val="24"/>
          <w:szCs w:val="24"/>
          <w:lang w:eastAsia="en-US"/>
        </w:rPr>
        <w:t xml:space="preserve">, w tych ciągnikach, w których tam żeśmy oglądali nie było tego i tego  </w:t>
      </w:r>
      <w:r w:rsidR="00B260E0">
        <w:rPr>
          <w:rFonts w:ascii="Times New Roman" w:eastAsiaTheme="minorHAnsi" w:hAnsi="Times New Roman" w:cs="Times New Roman"/>
          <w:sz w:val="24"/>
          <w:szCs w:val="24"/>
          <w:lang w:eastAsia="en-US"/>
        </w:rPr>
        <w:br/>
      </w:r>
      <w:r w:rsidR="00C97B45" w:rsidRPr="00C97B45">
        <w:rPr>
          <w:rFonts w:ascii="Times New Roman" w:eastAsiaTheme="minorHAnsi" w:hAnsi="Times New Roman" w:cs="Times New Roman"/>
          <w:sz w:val="24"/>
          <w:szCs w:val="24"/>
          <w:lang w:eastAsia="en-US"/>
        </w:rPr>
        <w:t>w zestawie</w:t>
      </w:r>
      <w:r>
        <w:rPr>
          <w:rFonts w:ascii="Times New Roman" w:eastAsiaTheme="minorHAnsi" w:hAnsi="Times New Roman" w:cs="Times New Roman"/>
          <w:sz w:val="24"/>
          <w:szCs w:val="24"/>
          <w:lang w:eastAsia="en-US"/>
        </w:rPr>
        <w:t>. Ale tak naprawdę,</w:t>
      </w:r>
      <w:r w:rsidR="00C97B45" w:rsidRPr="00C97B45">
        <w:rPr>
          <w:rFonts w:ascii="Times New Roman" w:eastAsiaTheme="minorHAnsi" w:hAnsi="Times New Roman" w:cs="Times New Roman"/>
          <w:sz w:val="24"/>
          <w:szCs w:val="24"/>
          <w:lang w:eastAsia="en-US"/>
        </w:rPr>
        <w:t xml:space="preserve"> to jest prob</w:t>
      </w:r>
      <w:r>
        <w:rPr>
          <w:rFonts w:ascii="Times New Roman" w:eastAsiaTheme="minorHAnsi" w:hAnsi="Times New Roman" w:cs="Times New Roman"/>
          <w:sz w:val="24"/>
          <w:szCs w:val="24"/>
          <w:lang w:eastAsia="en-US"/>
        </w:rPr>
        <w:t xml:space="preserve">lem, żeby coś znaleźć, żeby </w:t>
      </w:r>
      <w:r w:rsidR="00C97B45" w:rsidRPr="00C97B45">
        <w:rPr>
          <w:rFonts w:ascii="Times New Roman" w:eastAsiaTheme="minorHAnsi" w:hAnsi="Times New Roman" w:cs="Times New Roman"/>
          <w:sz w:val="24"/>
          <w:szCs w:val="24"/>
          <w:lang w:eastAsia="en-US"/>
        </w:rPr>
        <w:t>to miało i techni</w:t>
      </w:r>
      <w:r>
        <w:rPr>
          <w:rFonts w:ascii="Times New Roman" w:eastAsiaTheme="minorHAnsi" w:hAnsi="Times New Roman" w:cs="Times New Roman"/>
          <w:sz w:val="24"/>
          <w:szCs w:val="24"/>
          <w:lang w:eastAsia="en-US"/>
        </w:rPr>
        <w:t>czny stan i coś dla oka było</w:t>
      </w:r>
      <w:r w:rsidR="00C97B45" w:rsidRPr="00C97B45">
        <w:rPr>
          <w:rFonts w:ascii="Times New Roman" w:eastAsiaTheme="minorHAnsi" w:hAnsi="Times New Roman" w:cs="Times New Roman"/>
          <w:sz w:val="24"/>
          <w:szCs w:val="24"/>
          <w:lang w:eastAsia="en-US"/>
        </w:rPr>
        <w:t>. Także mi się wy</w:t>
      </w:r>
      <w:r>
        <w:rPr>
          <w:rFonts w:ascii="Times New Roman" w:eastAsiaTheme="minorHAnsi" w:hAnsi="Times New Roman" w:cs="Times New Roman"/>
          <w:sz w:val="24"/>
          <w:szCs w:val="24"/>
          <w:lang w:eastAsia="en-US"/>
        </w:rPr>
        <w:t>daje</w:t>
      </w:r>
      <w:r w:rsidR="00C97B45" w:rsidRPr="00C97B45">
        <w:rPr>
          <w:rFonts w:ascii="Times New Roman" w:eastAsiaTheme="minorHAnsi" w:hAnsi="Times New Roman" w:cs="Times New Roman"/>
          <w:sz w:val="24"/>
          <w:szCs w:val="24"/>
          <w:lang w:eastAsia="en-US"/>
        </w:rPr>
        <w:t>, to jest taka na ten moment to jest to taką decyzję powinniśmy podjąć. Później będziemy gdzieś tam inne elementy przewlekać wiosna przychodzi</w:t>
      </w:r>
      <w:r>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czas, a ten ciągnik jest potrzebny, a żeby ten wał używał tam każda wieś swoim traktorem to też jest bez sensu, bo to za chwilę ten wał będzie wyglądał tak jak będzie wyglądał. To mu</w:t>
      </w:r>
      <w:r>
        <w:rPr>
          <w:rFonts w:ascii="Times New Roman" w:eastAsiaTheme="minorHAnsi" w:hAnsi="Times New Roman" w:cs="Times New Roman"/>
          <w:sz w:val="24"/>
          <w:szCs w:val="24"/>
          <w:lang w:eastAsia="en-US"/>
        </w:rPr>
        <w:t xml:space="preserve">si być eksploatowane przez jedną osobę, </w:t>
      </w:r>
      <w:r w:rsidR="00C97B45" w:rsidRPr="00C97B45">
        <w:rPr>
          <w:rFonts w:ascii="Times New Roman" w:eastAsiaTheme="minorHAnsi" w:hAnsi="Times New Roman" w:cs="Times New Roman"/>
          <w:sz w:val="24"/>
          <w:szCs w:val="24"/>
          <w:lang w:eastAsia="en-US"/>
        </w:rPr>
        <w:t xml:space="preserve">wtedy to będzie miało ręce i nogi. </w:t>
      </w:r>
    </w:p>
    <w:p w14:paraId="4820CED3" w14:textId="11F90E32"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powiedział, że r</w:t>
      </w:r>
      <w:r w:rsidR="00C97B45" w:rsidRPr="00C97B45">
        <w:rPr>
          <w:rFonts w:ascii="Times New Roman" w:eastAsiaTheme="minorHAnsi" w:hAnsi="Times New Roman" w:cs="Times New Roman"/>
          <w:sz w:val="24"/>
          <w:szCs w:val="24"/>
          <w:lang w:eastAsia="en-US"/>
        </w:rPr>
        <w:t>oz</w:t>
      </w:r>
      <w:r>
        <w:rPr>
          <w:rFonts w:ascii="Times New Roman" w:eastAsiaTheme="minorHAnsi" w:hAnsi="Times New Roman" w:cs="Times New Roman"/>
          <w:sz w:val="24"/>
          <w:szCs w:val="24"/>
          <w:lang w:eastAsia="en-US"/>
        </w:rPr>
        <w:t>umiem, żeby nie przeciągać tego. J</w:t>
      </w:r>
      <w:r w:rsidR="00C97B45" w:rsidRPr="00C97B45">
        <w:rPr>
          <w:rFonts w:ascii="Times New Roman" w:eastAsiaTheme="minorHAnsi" w:hAnsi="Times New Roman" w:cs="Times New Roman"/>
          <w:sz w:val="24"/>
          <w:szCs w:val="24"/>
          <w:lang w:eastAsia="en-US"/>
        </w:rPr>
        <w:t>est konkretny wniosek i stawiam ten wniosek pod głosowanie. Tutaj Radzie, kto jest za tym, aby zwiększyć limit wydatków na zakup ciągnika do 50 000 zwiększyć o 50</w:t>
      </w:r>
      <w:r w:rsidR="00897515">
        <w:rPr>
          <w:rFonts w:ascii="Times New Roman" w:eastAsiaTheme="minorHAnsi" w:hAnsi="Times New Roman" w:cs="Times New Roman"/>
          <w:sz w:val="24"/>
          <w:szCs w:val="24"/>
          <w:lang w:eastAsia="en-US"/>
        </w:rPr>
        <w:t> </w:t>
      </w:r>
      <w:r w:rsidR="00C97B45" w:rsidRPr="00C97B45">
        <w:rPr>
          <w:rFonts w:ascii="Times New Roman" w:eastAsiaTheme="minorHAnsi" w:hAnsi="Times New Roman" w:cs="Times New Roman"/>
          <w:sz w:val="24"/>
          <w:szCs w:val="24"/>
          <w:lang w:eastAsia="en-US"/>
        </w:rPr>
        <w:t>000</w:t>
      </w:r>
      <w:r w:rsidR="00897515">
        <w:rPr>
          <w:rFonts w:ascii="Times New Roman" w:eastAsiaTheme="minorHAnsi" w:hAnsi="Times New Roman" w:cs="Times New Roman"/>
          <w:sz w:val="24"/>
          <w:szCs w:val="24"/>
          <w:lang w:eastAsia="en-US"/>
        </w:rPr>
        <w:t>. J</w:t>
      </w:r>
      <w:r w:rsidR="00C97B45" w:rsidRPr="00C97B45">
        <w:rPr>
          <w:rFonts w:ascii="Times New Roman" w:eastAsiaTheme="minorHAnsi" w:hAnsi="Times New Roman" w:cs="Times New Roman"/>
          <w:sz w:val="24"/>
          <w:szCs w:val="24"/>
          <w:lang w:eastAsia="en-US"/>
        </w:rPr>
        <w:t xml:space="preserve">est sto, a teraz jeszcze zwiększamy to do stu pięćdziesięciu. Kto jest za, przeciw, kto się wstrzymuje. Żeby nie było potem dyskusji zbędnych, proszę o naciśnięcie odpowiedniego przycisku. Dziękuję zamykam głosowanie Panie Wójcie Rada przychyliła się do wniosku, że macie otwartą drogę, żeby dalej kontynuować poszukiwania, chyba że już macie coś upatrzone. </w:t>
      </w:r>
    </w:p>
    <w:p w14:paraId="3FFCF4E9" w14:textId="42C13147"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Jan Hammacher</w:t>
      </w:r>
      <w:r>
        <w:rPr>
          <w:rFonts w:ascii="Times New Roman" w:eastAsiaTheme="minorHAnsi" w:hAnsi="Times New Roman" w:cs="Times New Roman"/>
          <w:sz w:val="24"/>
          <w:szCs w:val="24"/>
          <w:lang w:eastAsia="en-US"/>
        </w:rPr>
        <w:t xml:space="preserve"> – odpowiedział, dwie sztuki.</w:t>
      </w:r>
    </w:p>
    <w:p w14:paraId="1AF83E3E" w14:textId="570E6954"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Sławomir Czyżyk</w:t>
      </w:r>
      <w:r w:rsidRPr="00C97B45">
        <w:rPr>
          <w:rFonts w:ascii="Times New Roman" w:eastAsiaTheme="minorHAnsi" w:hAnsi="Times New Roman" w:cs="Times New Roman"/>
          <w:sz w:val="24"/>
          <w:szCs w:val="24"/>
          <w:lang w:eastAsia="en-US"/>
        </w:rPr>
        <w:t xml:space="preserve"> </w:t>
      </w:r>
      <w:r w:rsidR="00B260E0">
        <w:rPr>
          <w:rFonts w:ascii="Times New Roman" w:eastAsiaTheme="minorHAnsi" w:hAnsi="Times New Roman" w:cs="Times New Roman"/>
          <w:sz w:val="24"/>
          <w:szCs w:val="24"/>
          <w:lang w:eastAsia="en-US"/>
        </w:rPr>
        <w:t>–</w:t>
      </w:r>
      <w:r w:rsidR="007347FA">
        <w:rPr>
          <w:rFonts w:ascii="Times New Roman" w:eastAsiaTheme="minorHAnsi" w:hAnsi="Times New Roman" w:cs="Times New Roman"/>
          <w:sz w:val="24"/>
          <w:szCs w:val="24"/>
          <w:lang w:eastAsia="en-US"/>
        </w:rPr>
        <w:t xml:space="preserve"> zapytał</w:t>
      </w:r>
      <w:r w:rsidRPr="00C97B45">
        <w:rPr>
          <w:rFonts w:ascii="Times New Roman" w:eastAsiaTheme="minorHAnsi" w:hAnsi="Times New Roman" w:cs="Times New Roman"/>
          <w:sz w:val="24"/>
          <w:szCs w:val="24"/>
          <w:lang w:eastAsia="en-US"/>
        </w:rPr>
        <w:t>, czy jeszcze ktoś z Pańs</w:t>
      </w:r>
      <w:r w:rsidR="007347FA">
        <w:rPr>
          <w:rFonts w:ascii="Times New Roman" w:eastAsiaTheme="minorHAnsi" w:hAnsi="Times New Roman" w:cs="Times New Roman"/>
          <w:sz w:val="24"/>
          <w:szCs w:val="24"/>
          <w:lang w:eastAsia="en-US"/>
        </w:rPr>
        <w:t>twa chciałby zabrać głos? Oddał głos</w:t>
      </w:r>
      <w:r w:rsidRPr="00C97B45">
        <w:rPr>
          <w:rFonts w:ascii="Times New Roman" w:eastAsiaTheme="minorHAnsi" w:hAnsi="Times New Roman" w:cs="Times New Roman"/>
          <w:sz w:val="24"/>
          <w:szCs w:val="24"/>
          <w:lang w:eastAsia="en-US"/>
        </w:rPr>
        <w:t xml:space="preserve"> Bartłomiej</w:t>
      </w:r>
      <w:r w:rsidR="007347FA">
        <w:rPr>
          <w:rFonts w:ascii="Times New Roman" w:eastAsiaTheme="minorHAnsi" w:hAnsi="Times New Roman" w:cs="Times New Roman"/>
          <w:sz w:val="24"/>
          <w:szCs w:val="24"/>
          <w:lang w:eastAsia="en-US"/>
        </w:rPr>
        <w:t>owi</w:t>
      </w:r>
      <w:r w:rsidRPr="00C97B45">
        <w:rPr>
          <w:rFonts w:ascii="Times New Roman" w:eastAsiaTheme="minorHAnsi" w:hAnsi="Times New Roman" w:cs="Times New Roman"/>
          <w:sz w:val="24"/>
          <w:szCs w:val="24"/>
          <w:lang w:eastAsia="en-US"/>
        </w:rPr>
        <w:t xml:space="preserve"> Batko. </w:t>
      </w:r>
    </w:p>
    <w:p w14:paraId="69BA8DB0" w14:textId="191E9C81"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Bartłomiej Batko</w:t>
      </w:r>
      <w:r w:rsidR="007347FA" w:rsidRPr="007347FA">
        <w:rPr>
          <w:rFonts w:ascii="Times New Roman" w:eastAsiaTheme="minorHAnsi" w:hAnsi="Times New Roman" w:cs="Times New Roman"/>
          <w:b/>
          <w:sz w:val="24"/>
          <w:szCs w:val="24"/>
          <w:lang w:eastAsia="en-US"/>
        </w:rPr>
        <w:t xml:space="preserve"> –</w:t>
      </w:r>
      <w:r w:rsidR="007347FA">
        <w:rPr>
          <w:rFonts w:ascii="Times New Roman" w:eastAsiaTheme="minorHAnsi" w:hAnsi="Times New Roman" w:cs="Times New Roman"/>
          <w:sz w:val="24"/>
          <w:szCs w:val="24"/>
          <w:lang w:eastAsia="en-US"/>
        </w:rPr>
        <w:t xml:space="preserve"> powiedział, że chciał, </w:t>
      </w:r>
      <w:r w:rsidRPr="00C97B45">
        <w:rPr>
          <w:rFonts w:ascii="Times New Roman" w:eastAsiaTheme="minorHAnsi" w:hAnsi="Times New Roman" w:cs="Times New Roman"/>
          <w:sz w:val="24"/>
          <w:szCs w:val="24"/>
          <w:lang w:eastAsia="en-US"/>
        </w:rPr>
        <w:t xml:space="preserve">korzystając z okazji, że Pan Wójt u nas tutaj teraz z nami jest, a na komisji Pana Wójta nie było. Dyskutowaliśmy o </w:t>
      </w:r>
      <w:r w:rsidR="00B260E0" w:rsidRPr="00C97B45">
        <w:rPr>
          <w:rFonts w:ascii="Times New Roman" w:eastAsiaTheme="minorHAnsi" w:hAnsi="Times New Roman" w:cs="Times New Roman"/>
          <w:sz w:val="24"/>
          <w:szCs w:val="24"/>
          <w:lang w:eastAsia="en-US"/>
        </w:rPr>
        <w:t>tym,</w:t>
      </w:r>
      <w:r w:rsidRPr="00C97B45">
        <w:rPr>
          <w:rFonts w:ascii="Times New Roman" w:eastAsiaTheme="minorHAnsi" w:hAnsi="Times New Roman" w:cs="Times New Roman"/>
          <w:sz w:val="24"/>
          <w:szCs w:val="24"/>
          <w:lang w:eastAsia="en-US"/>
        </w:rPr>
        <w:t xml:space="preserve"> że, mieszkańcy wsi Dzierzążenko, złożyli wniosek o nadanie nazwy ulicy. To jest taka pierwsza równoległa do istniejącej, asfaltowej ulicy Dorsza, a ja z tego miejsca chciałbym od razu zaapelować też do Pana Wójta, żeby w tym kierunku pójść z kolejną równoległą ulicą, która praktycznie już jest zagospodarowana. Na razie tam trwają prace budowlane, ale to jest lada, lada dzień, że one będą zamieszkałe. Ta pierwsza, któr</w:t>
      </w:r>
      <w:r w:rsidR="00897515">
        <w:rPr>
          <w:rFonts w:ascii="Times New Roman" w:eastAsiaTheme="minorHAnsi" w:hAnsi="Times New Roman" w:cs="Times New Roman"/>
          <w:sz w:val="24"/>
          <w:szCs w:val="24"/>
          <w:lang w:eastAsia="en-US"/>
        </w:rPr>
        <w:t>ą</w:t>
      </w:r>
      <w:r w:rsidRPr="00C97B45">
        <w:rPr>
          <w:rFonts w:ascii="Times New Roman" w:eastAsiaTheme="minorHAnsi" w:hAnsi="Times New Roman" w:cs="Times New Roman"/>
          <w:sz w:val="24"/>
          <w:szCs w:val="24"/>
          <w:lang w:eastAsia="en-US"/>
        </w:rPr>
        <w:t xml:space="preserve"> podjęliśmy decyzję ulicy Srebrnej na wniosek mieszkańców myślę, że to można zrobić też z inicjatywy Gminy. Jeśli nie ma tam zabudowy, bo tam jest dużo zabudowy szeregowej, mniej właścicieli, łatwiej będzie to zrobić być może teraz, jeszcze wcześniej. A jednocześnie dalej idąc krokiem pomyśleć o innych ulicach, które ja to tak określam mają swój początek i koniec już. Nie będą z biegiem czasu brnęły gdzieś tam do lasu i nie wiadomo jak to się zakończy. Są takie drogi</w:t>
      </w:r>
      <w:r w:rsidR="00897515">
        <w:rPr>
          <w:rFonts w:ascii="Times New Roman" w:eastAsiaTheme="minorHAnsi" w:hAnsi="Times New Roman" w:cs="Times New Roman"/>
          <w:sz w:val="24"/>
          <w:szCs w:val="24"/>
          <w:lang w:eastAsia="en-US"/>
        </w:rPr>
        <w:t xml:space="preserve"> </w:t>
      </w:r>
      <w:r w:rsidRPr="00C97B45">
        <w:rPr>
          <w:rFonts w:ascii="Times New Roman" w:eastAsiaTheme="minorHAnsi" w:hAnsi="Times New Roman" w:cs="Times New Roman"/>
          <w:sz w:val="24"/>
          <w:szCs w:val="24"/>
          <w:lang w:eastAsia="en-US"/>
        </w:rPr>
        <w:t>na Dzierzążenku też, które mają swój początek i koniec. Być może im też można by już nadać nazwy. Ponieważ Dzierzążenko ze względu na swoją rozłożoność, rzeczywiście te numery tam się potęgują. Już są numery dwieście i dalej, a dobrze by było, żeby była ulica, która tak jak ta właśni</w:t>
      </w:r>
      <w:r w:rsidR="007347FA">
        <w:rPr>
          <w:rFonts w:ascii="Times New Roman" w:eastAsiaTheme="minorHAnsi" w:hAnsi="Times New Roman" w:cs="Times New Roman"/>
          <w:sz w:val="24"/>
          <w:szCs w:val="24"/>
          <w:lang w:eastAsia="en-US"/>
        </w:rPr>
        <w:t>e w tym miejscu jak teraz m</w:t>
      </w:r>
      <w:r w:rsidRPr="00C97B45">
        <w:rPr>
          <w:rFonts w:ascii="Times New Roman" w:eastAsiaTheme="minorHAnsi" w:hAnsi="Times New Roman" w:cs="Times New Roman"/>
          <w:sz w:val="24"/>
          <w:szCs w:val="24"/>
          <w:lang w:eastAsia="en-US"/>
        </w:rPr>
        <w:t xml:space="preserve">a swój początek, ma swój koniec. Wiadomo, że ona już dalej się nie rozbuduje </w:t>
      </w:r>
      <w:r w:rsidR="00897515">
        <w:rPr>
          <w:rFonts w:ascii="Times New Roman" w:eastAsiaTheme="minorHAnsi" w:hAnsi="Times New Roman" w:cs="Times New Roman"/>
          <w:sz w:val="24"/>
          <w:szCs w:val="24"/>
          <w:lang w:eastAsia="en-US"/>
        </w:rPr>
        <w:br/>
      </w:r>
      <w:r w:rsidRPr="00C97B45">
        <w:rPr>
          <w:rFonts w:ascii="Times New Roman" w:eastAsiaTheme="minorHAnsi" w:hAnsi="Times New Roman" w:cs="Times New Roman"/>
          <w:sz w:val="24"/>
          <w:szCs w:val="24"/>
          <w:lang w:eastAsia="en-US"/>
        </w:rPr>
        <w:t xml:space="preserve">i ustanowienie nazwy dla niej porządkuje tę sytuację, krótsze numery, jedna nazwa i nie ma problemu. Zwróciłbym też uwagę tak jak sami mieszkańcy zwrócili, że blisko tego miejsca </w:t>
      </w:r>
      <w:r w:rsidR="00B260E0">
        <w:rPr>
          <w:rFonts w:ascii="Times New Roman" w:eastAsiaTheme="minorHAnsi" w:hAnsi="Times New Roman" w:cs="Times New Roman"/>
          <w:sz w:val="24"/>
          <w:szCs w:val="24"/>
          <w:lang w:eastAsia="en-US"/>
        </w:rPr>
        <w:br/>
      </w:r>
      <w:r w:rsidRPr="00C97B45">
        <w:rPr>
          <w:rFonts w:ascii="Times New Roman" w:eastAsiaTheme="minorHAnsi" w:hAnsi="Times New Roman" w:cs="Times New Roman"/>
          <w:sz w:val="24"/>
          <w:szCs w:val="24"/>
          <w:lang w:eastAsia="en-US"/>
        </w:rPr>
        <w:t xml:space="preserve">w mieście Złotowie jest ulica Złota więc mieszkańcy zdroworozsądkowo podjęli decyzję, że nie będzie to Złota, bo tak blisko dwie Złote, by się na pewno myliły wszystkim. </w:t>
      </w:r>
      <w:r w:rsidR="00B260E0">
        <w:rPr>
          <w:rFonts w:ascii="Times New Roman" w:eastAsiaTheme="minorHAnsi" w:hAnsi="Times New Roman" w:cs="Times New Roman"/>
          <w:sz w:val="24"/>
          <w:szCs w:val="24"/>
          <w:lang w:eastAsia="en-US"/>
        </w:rPr>
        <w:t xml:space="preserve">Ulica </w:t>
      </w:r>
      <w:r w:rsidRPr="00C97B45">
        <w:rPr>
          <w:rFonts w:ascii="Times New Roman" w:eastAsiaTheme="minorHAnsi" w:hAnsi="Times New Roman" w:cs="Times New Roman"/>
          <w:sz w:val="24"/>
          <w:szCs w:val="24"/>
          <w:lang w:eastAsia="en-US"/>
        </w:rPr>
        <w:t>Srebrna w tym kierunku, jeżeli już mieszkańcy wzięli te metale kolorowe to ja też bym od razu wnioskował, żeby to były metale kolorowe Platynowa i tak dalej. Z mojej strony taki wniosek, żeby zająć się ulicami na Dzierzążenku na pewno, a niektórzy Radni też zwracali się, że u nich też pewnie będzie taka potrzeba, bo to porządkuje po prostu</w:t>
      </w:r>
      <w:r w:rsidR="007347FA">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nazwa u</w:t>
      </w:r>
      <w:r w:rsidR="007347FA">
        <w:rPr>
          <w:rFonts w:ascii="Times New Roman" w:eastAsiaTheme="minorHAnsi" w:hAnsi="Times New Roman" w:cs="Times New Roman"/>
          <w:sz w:val="24"/>
          <w:szCs w:val="24"/>
          <w:lang w:eastAsia="en-US"/>
        </w:rPr>
        <w:t>licy porządkuje dużo.</w:t>
      </w:r>
    </w:p>
    <w:p w14:paraId="3F2C6307" w14:textId="4827AB4A"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Sławomir Czyżyk –</w:t>
      </w:r>
      <w:r>
        <w:rPr>
          <w:rFonts w:ascii="Times New Roman" w:eastAsiaTheme="minorHAnsi" w:hAnsi="Times New Roman" w:cs="Times New Roman"/>
          <w:sz w:val="24"/>
          <w:szCs w:val="24"/>
          <w:lang w:eastAsia="en-US"/>
        </w:rPr>
        <w:t xml:space="preserve"> podziękował za zabranie głosu, udzielił głosu </w:t>
      </w:r>
      <w:r w:rsidR="00C97B45" w:rsidRPr="00C97B45">
        <w:rPr>
          <w:rFonts w:ascii="Times New Roman" w:eastAsiaTheme="minorHAnsi" w:hAnsi="Times New Roman" w:cs="Times New Roman"/>
          <w:sz w:val="24"/>
          <w:szCs w:val="24"/>
          <w:lang w:eastAsia="en-US"/>
        </w:rPr>
        <w:t>Pan</w:t>
      </w:r>
      <w:r>
        <w:rPr>
          <w:rFonts w:ascii="Times New Roman" w:eastAsiaTheme="minorHAnsi" w:hAnsi="Times New Roman" w:cs="Times New Roman"/>
          <w:sz w:val="24"/>
          <w:szCs w:val="24"/>
          <w:lang w:eastAsia="en-US"/>
        </w:rPr>
        <w:t>u</w:t>
      </w:r>
      <w:r w:rsidR="00C97B45" w:rsidRPr="00C97B45">
        <w:rPr>
          <w:rFonts w:ascii="Times New Roman" w:eastAsiaTheme="minorHAnsi" w:hAnsi="Times New Roman" w:cs="Times New Roman"/>
          <w:sz w:val="24"/>
          <w:szCs w:val="24"/>
          <w:lang w:eastAsia="en-US"/>
        </w:rPr>
        <w:t xml:space="preserve"> Wójt</w:t>
      </w:r>
      <w:r w:rsidR="00897515">
        <w:rPr>
          <w:rFonts w:ascii="Times New Roman" w:eastAsiaTheme="minorHAnsi" w:hAnsi="Times New Roman" w:cs="Times New Roman"/>
          <w:sz w:val="24"/>
          <w:szCs w:val="24"/>
          <w:lang w:eastAsia="en-US"/>
        </w:rPr>
        <w:t>owi</w:t>
      </w:r>
      <w:r w:rsidR="00B260E0">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p>
    <w:p w14:paraId="3D19F4CE" w14:textId="012FD53C"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powiedział, że mi się to myli ze spółką </w:t>
      </w:r>
      <w:r w:rsidR="00B260E0">
        <w:rPr>
          <w:rFonts w:ascii="Times New Roman" w:eastAsiaTheme="minorHAnsi" w:hAnsi="Times New Roman" w:cs="Times New Roman"/>
          <w:sz w:val="24"/>
          <w:szCs w:val="24"/>
          <w:lang w:eastAsia="en-US"/>
        </w:rPr>
        <w:t>Srebrną,</w:t>
      </w:r>
      <w:r>
        <w:rPr>
          <w:rFonts w:ascii="Times New Roman" w:eastAsiaTheme="minorHAnsi" w:hAnsi="Times New Roman" w:cs="Times New Roman"/>
          <w:sz w:val="24"/>
          <w:szCs w:val="24"/>
          <w:lang w:eastAsia="en-US"/>
        </w:rPr>
        <w:t xml:space="preserve"> ale, ale myślę</w:t>
      </w:r>
      <w:r w:rsidR="00C97B45" w:rsidRPr="00C97B45">
        <w:rPr>
          <w:rFonts w:ascii="Times New Roman" w:eastAsiaTheme="minorHAnsi" w:hAnsi="Times New Roman" w:cs="Times New Roman"/>
          <w:sz w:val="24"/>
          <w:szCs w:val="24"/>
          <w:lang w:eastAsia="en-US"/>
        </w:rPr>
        <w:t>, że nie o to chodziło. Natomiast pierwsze na pewno musimy uporządkować te kwesti</w:t>
      </w:r>
      <w:r w:rsidR="00897515">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na obszarze sołectwa Dzierzążenko, bo nie jesteśmy w stanie opanować tej sytuacji, z którą mamy do czynienia. Natomiast zakładamy, że po powrocie tutaj pracownicy, która zajmuje się tymi tematami do pracy, bo było zastępstwo na tym stanowisku. Trzeba przyjrzeć się kilku innym miejscowościom. Oczywiście tam, gdzie jest to nie do końca </w:t>
      </w:r>
      <w:r w:rsidR="00B260E0" w:rsidRPr="00C97B45">
        <w:rPr>
          <w:rFonts w:ascii="Times New Roman" w:eastAsiaTheme="minorHAnsi" w:hAnsi="Times New Roman" w:cs="Times New Roman"/>
          <w:sz w:val="24"/>
          <w:szCs w:val="24"/>
          <w:lang w:eastAsia="en-US"/>
        </w:rPr>
        <w:t>uzasadnione</w:t>
      </w:r>
      <w:r w:rsidR="00C97B45" w:rsidRPr="00C97B45">
        <w:rPr>
          <w:rFonts w:ascii="Times New Roman" w:eastAsiaTheme="minorHAnsi" w:hAnsi="Times New Roman" w:cs="Times New Roman"/>
          <w:sz w:val="24"/>
          <w:szCs w:val="24"/>
          <w:lang w:eastAsia="en-US"/>
        </w:rPr>
        <w:t xml:space="preserve"> albo nie jest takie pilne będziemy się starali nie mącić mieszkańcom spokoju. Natomiast jest między innymi Międzybłocie też. Wydawałoby się, że rozsądne by było, żeby uporządkować kwestie związane z jakimiś ulicami. Bo daleko idące plany zagospodarowania, tutaj centrum wsi Międzybłocie pod względem właśnie lokalizacji nowej zabudowy znacznie komplikuje nadawanie nowej numeracji. Tam są podwójne litery przy numerach jest naprawdę bardzo nieczytelny, nieczytelne adresy są. W związku z tym Mię</w:t>
      </w:r>
      <w:r>
        <w:rPr>
          <w:rFonts w:ascii="Times New Roman" w:eastAsiaTheme="minorHAnsi" w:hAnsi="Times New Roman" w:cs="Times New Roman"/>
          <w:sz w:val="24"/>
          <w:szCs w:val="24"/>
          <w:lang w:eastAsia="en-US"/>
        </w:rPr>
        <w:t>dzybłocie między innymi też</w:t>
      </w:r>
      <w:r w:rsidR="00C97B45" w:rsidRPr="00C97B45">
        <w:rPr>
          <w:rFonts w:ascii="Times New Roman" w:eastAsiaTheme="minorHAnsi" w:hAnsi="Times New Roman" w:cs="Times New Roman"/>
          <w:sz w:val="24"/>
          <w:szCs w:val="24"/>
          <w:lang w:eastAsia="en-US"/>
        </w:rPr>
        <w:t xml:space="preserve"> jest t</w:t>
      </w:r>
      <w:r w:rsidR="00897515">
        <w:rPr>
          <w:rFonts w:ascii="Times New Roman" w:eastAsiaTheme="minorHAnsi" w:hAnsi="Times New Roman" w:cs="Times New Roman"/>
          <w:sz w:val="24"/>
          <w:szCs w:val="24"/>
          <w:lang w:eastAsia="en-US"/>
        </w:rPr>
        <w:t>aką</w:t>
      </w:r>
      <w:r w:rsidR="00C97B45" w:rsidRPr="00C97B45">
        <w:rPr>
          <w:rFonts w:ascii="Times New Roman" w:eastAsiaTheme="minorHAnsi" w:hAnsi="Times New Roman" w:cs="Times New Roman"/>
          <w:sz w:val="24"/>
          <w:szCs w:val="24"/>
          <w:lang w:eastAsia="en-US"/>
        </w:rPr>
        <w:t xml:space="preserve"> miejscowości</w:t>
      </w:r>
      <w:r w:rsidR="00897515">
        <w:rPr>
          <w:rFonts w:ascii="Times New Roman" w:eastAsiaTheme="minorHAnsi" w:hAnsi="Times New Roman" w:cs="Times New Roman"/>
          <w:sz w:val="24"/>
          <w:szCs w:val="24"/>
          <w:lang w:eastAsia="en-US"/>
        </w:rPr>
        <w:t>ą</w:t>
      </w:r>
      <w:r w:rsidR="00C97B45" w:rsidRPr="00C97B45">
        <w:rPr>
          <w:rFonts w:ascii="Times New Roman" w:eastAsiaTheme="minorHAnsi" w:hAnsi="Times New Roman" w:cs="Times New Roman"/>
          <w:sz w:val="24"/>
          <w:szCs w:val="24"/>
          <w:lang w:eastAsia="en-US"/>
        </w:rPr>
        <w:t>, którą należałoby wprowadzić tego typu zmiany</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T</w:t>
      </w:r>
      <w:r w:rsidR="00C97B45" w:rsidRPr="00C97B45">
        <w:rPr>
          <w:rFonts w:ascii="Times New Roman" w:eastAsiaTheme="minorHAnsi" w:hAnsi="Times New Roman" w:cs="Times New Roman"/>
          <w:sz w:val="24"/>
          <w:szCs w:val="24"/>
          <w:lang w:eastAsia="en-US"/>
        </w:rPr>
        <w:t xml:space="preserve">o samo obserwujemy </w:t>
      </w:r>
      <w:r w:rsidR="00B260E0">
        <w:rPr>
          <w:rFonts w:ascii="Times New Roman" w:eastAsiaTheme="minorHAnsi" w:hAnsi="Times New Roman" w:cs="Times New Roman"/>
          <w:sz w:val="24"/>
          <w:szCs w:val="24"/>
          <w:lang w:eastAsia="en-US"/>
        </w:rPr>
        <w:br/>
      </w:r>
      <w:r w:rsidR="00C97B45" w:rsidRPr="00C97B45">
        <w:rPr>
          <w:rFonts w:ascii="Times New Roman" w:eastAsiaTheme="minorHAnsi" w:hAnsi="Times New Roman" w:cs="Times New Roman"/>
          <w:sz w:val="24"/>
          <w:szCs w:val="24"/>
          <w:lang w:eastAsia="en-US"/>
        </w:rPr>
        <w:t>i w Blękwicie, gdzie też jest już spory chaos, jeżeli chodzi o nadawanie numeracji. I na pewno będziemy musieli się tym tematom przyjrzeć. I uporządkować te kwestie. Jesteśmy coraz bardziej rozwijającą się gminom i t</w:t>
      </w:r>
      <w:r w:rsidR="00897515">
        <w:rPr>
          <w:rFonts w:ascii="Times New Roman" w:eastAsiaTheme="minorHAnsi" w:hAnsi="Times New Roman" w:cs="Times New Roman"/>
          <w:sz w:val="24"/>
          <w:szCs w:val="24"/>
          <w:lang w:eastAsia="en-US"/>
        </w:rPr>
        <w:t>a</w:t>
      </w:r>
      <w:r w:rsidR="00C97B45" w:rsidRPr="00C97B45">
        <w:rPr>
          <w:rFonts w:ascii="Times New Roman" w:eastAsiaTheme="minorHAnsi" w:hAnsi="Times New Roman" w:cs="Times New Roman"/>
          <w:sz w:val="24"/>
          <w:szCs w:val="24"/>
          <w:lang w:eastAsia="en-US"/>
        </w:rPr>
        <w:t>k to prędzej czy później musi nastąpić, żeby ułatwić mieszkańcom wbrew pozoru to, że jest pewne chwilowe utrudnienie związane być może ze zmianą adresu to uważam, że kwestie bezpieczeństwa lub usprawnienia w przyszłości dostaw na pewno skompensują tą chwilową niedogodność dla mieszkańców i myślę, że bezpieczeństwo, łatwość dotarcia służb. Jakieś</w:t>
      </w:r>
      <w:r w:rsidR="00897515">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tutaj jest na pewno będzie duże ułatwienie, kied</w:t>
      </w:r>
      <w:r w:rsidR="00897515">
        <w:rPr>
          <w:rFonts w:ascii="Times New Roman" w:eastAsiaTheme="minorHAnsi" w:hAnsi="Times New Roman" w:cs="Times New Roman"/>
          <w:sz w:val="24"/>
          <w:szCs w:val="24"/>
          <w:lang w:eastAsia="en-US"/>
        </w:rPr>
        <w:t xml:space="preserve">y </w:t>
      </w:r>
      <w:r w:rsidR="00C97B45" w:rsidRPr="00C97B45">
        <w:rPr>
          <w:rFonts w:ascii="Times New Roman" w:eastAsiaTheme="minorHAnsi" w:hAnsi="Times New Roman" w:cs="Times New Roman"/>
          <w:sz w:val="24"/>
          <w:szCs w:val="24"/>
          <w:lang w:eastAsia="en-US"/>
        </w:rPr>
        <w:t xml:space="preserve">będą ulice. Na pewno jest to wydatek dla Gminy. Związany potem z oznakowaniem tego wszystkiego, ale w wielu miejscowościach lepiej podjąć te decyzje </w:t>
      </w:r>
      <w:r w:rsidR="00B260E0" w:rsidRPr="00C97B45">
        <w:rPr>
          <w:rFonts w:ascii="Times New Roman" w:eastAsiaTheme="minorHAnsi" w:hAnsi="Times New Roman" w:cs="Times New Roman"/>
          <w:sz w:val="24"/>
          <w:szCs w:val="24"/>
          <w:lang w:eastAsia="en-US"/>
        </w:rPr>
        <w:t>wcześniej</w:t>
      </w:r>
      <w:r w:rsidR="00C97B45" w:rsidRPr="00C97B45">
        <w:rPr>
          <w:rFonts w:ascii="Times New Roman" w:eastAsiaTheme="minorHAnsi" w:hAnsi="Times New Roman" w:cs="Times New Roman"/>
          <w:sz w:val="24"/>
          <w:szCs w:val="24"/>
          <w:lang w:eastAsia="en-US"/>
        </w:rPr>
        <w:t xml:space="preserve"> niż kiedy całe osiedla będą już zabudowane i wtedy będzie trzeba komplikować mieszkańcom</w:t>
      </w:r>
      <w:r w:rsidR="00F006C7">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tutaj powiedzmy na krótką metę życie. </w:t>
      </w:r>
    </w:p>
    <w:p w14:paraId="26C3202D" w14:textId="687289FE"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podziękował </w:t>
      </w:r>
      <w:r w:rsidR="00C97B45" w:rsidRPr="00C97B45">
        <w:rPr>
          <w:rFonts w:ascii="Times New Roman" w:eastAsiaTheme="minorHAnsi" w:hAnsi="Times New Roman" w:cs="Times New Roman"/>
          <w:sz w:val="24"/>
          <w:szCs w:val="24"/>
          <w:lang w:eastAsia="en-US"/>
        </w:rPr>
        <w:t>Pan</w:t>
      </w:r>
      <w:r>
        <w:rPr>
          <w:rFonts w:ascii="Times New Roman" w:eastAsiaTheme="minorHAnsi" w:hAnsi="Times New Roman" w:cs="Times New Roman"/>
          <w:sz w:val="24"/>
          <w:szCs w:val="24"/>
          <w:lang w:eastAsia="en-US"/>
        </w:rPr>
        <w:t>u Wójtowi za zabranie głosu. Zapytał,</w:t>
      </w:r>
      <w:r w:rsidR="00C97B45" w:rsidRPr="00C97B45">
        <w:rPr>
          <w:rFonts w:ascii="Times New Roman" w:eastAsiaTheme="minorHAnsi" w:hAnsi="Times New Roman" w:cs="Times New Roman"/>
          <w:sz w:val="24"/>
          <w:szCs w:val="24"/>
          <w:lang w:eastAsia="en-US"/>
        </w:rPr>
        <w:t xml:space="preserve"> czy jeszcze</w:t>
      </w:r>
      <w:r w:rsidR="00DB7DB8">
        <w:rPr>
          <w:rFonts w:ascii="Times New Roman" w:eastAsiaTheme="minorHAnsi" w:hAnsi="Times New Roman" w:cs="Times New Roman"/>
          <w:sz w:val="24"/>
          <w:szCs w:val="24"/>
          <w:lang w:eastAsia="en-US"/>
        </w:rPr>
        <w:t xml:space="preserve"> ktoś z Państwa chciałby zabrać głos?</w:t>
      </w:r>
    </w:p>
    <w:p w14:paraId="341B4334" w14:textId="2AA23E76" w:rsidR="00C97B45" w:rsidRPr="00C97B45" w:rsidRDefault="00DB7DB8"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Tadeusz Brzeziński</w:t>
      </w:r>
      <w:r>
        <w:rPr>
          <w:rFonts w:ascii="Times New Roman" w:eastAsiaTheme="minorHAnsi" w:hAnsi="Times New Roman" w:cs="Times New Roman"/>
          <w:sz w:val="24"/>
          <w:szCs w:val="24"/>
          <w:lang w:eastAsia="en-US"/>
        </w:rPr>
        <w:t xml:space="preserve"> – zapytał o zbiórkę </w:t>
      </w:r>
      <w:r w:rsidR="00C97B45" w:rsidRPr="00C97B45">
        <w:rPr>
          <w:rFonts w:ascii="Times New Roman" w:eastAsiaTheme="minorHAnsi" w:hAnsi="Times New Roman" w:cs="Times New Roman"/>
          <w:sz w:val="24"/>
          <w:szCs w:val="24"/>
          <w:lang w:eastAsia="en-US"/>
        </w:rPr>
        <w:t>folii i sznur</w:t>
      </w:r>
      <w:r>
        <w:rPr>
          <w:rFonts w:ascii="Times New Roman" w:eastAsiaTheme="minorHAnsi" w:hAnsi="Times New Roman" w:cs="Times New Roman"/>
          <w:sz w:val="24"/>
          <w:szCs w:val="24"/>
          <w:lang w:eastAsia="en-US"/>
        </w:rPr>
        <w:t>ków, czy j</w:t>
      </w:r>
      <w:r w:rsidR="00C97B45" w:rsidRPr="00C97B45">
        <w:rPr>
          <w:rFonts w:ascii="Times New Roman" w:eastAsiaTheme="minorHAnsi" w:hAnsi="Times New Roman" w:cs="Times New Roman"/>
          <w:sz w:val="24"/>
          <w:szCs w:val="24"/>
          <w:lang w:eastAsia="en-US"/>
        </w:rPr>
        <w:t>est to możliwe, że to</w:t>
      </w:r>
      <w:r>
        <w:rPr>
          <w:rFonts w:ascii="Times New Roman" w:eastAsiaTheme="minorHAnsi" w:hAnsi="Times New Roman" w:cs="Times New Roman"/>
          <w:sz w:val="24"/>
          <w:szCs w:val="24"/>
          <w:lang w:eastAsia="en-US"/>
        </w:rPr>
        <w:t xml:space="preserve"> będzie cykliczne?</w:t>
      </w:r>
    </w:p>
    <w:p w14:paraId="04C8B5AF" w14:textId="0AF487F7" w:rsidR="00C97B45" w:rsidRPr="00C97B45" w:rsidRDefault="00DB7DB8"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w:t>
      </w:r>
      <w:r w:rsidR="0070075F">
        <w:rPr>
          <w:rFonts w:ascii="Times New Roman" w:eastAsiaTheme="minorHAnsi" w:hAnsi="Times New Roman" w:cs="Times New Roman"/>
          <w:sz w:val="24"/>
          <w:szCs w:val="24"/>
          <w:lang w:eastAsia="en-US"/>
        </w:rPr>
        <w:t xml:space="preserve">powiedział, że </w:t>
      </w:r>
      <w:r>
        <w:rPr>
          <w:rFonts w:ascii="Times New Roman" w:eastAsiaTheme="minorHAnsi" w:hAnsi="Times New Roman" w:cs="Times New Roman"/>
          <w:sz w:val="24"/>
          <w:szCs w:val="24"/>
          <w:lang w:eastAsia="en-US"/>
        </w:rPr>
        <w:t>b</w:t>
      </w:r>
      <w:r w:rsidR="00C97B45" w:rsidRPr="00C97B45">
        <w:rPr>
          <w:rFonts w:ascii="Times New Roman" w:eastAsiaTheme="minorHAnsi" w:hAnsi="Times New Roman" w:cs="Times New Roman"/>
          <w:sz w:val="24"/>
          <w:szCs w:val="24"/>
          <w:lang w:eastAsia="en-US"/>
        </w:rPr>
        <w:t>ył ogłoszony taki program i wzięliśmy w nim udział. Natomiast myślę, że warto lobbować w tych organizacjach rolniczych izbach rolniczych, żeby podobny program powtórzyć. Myślę, że jeżeli by dochodziło do powtórki tego programu. Być może należał</w:t>
      </w:r>
      <w:r w:rsidR="0070075F">
        <w:rPr>
          <w:rFonts w:ascii="Times New Roman" w:eastAsiaTheme="minorHAnsi" w:hAnsi="Times New Roman" w:cs="Times New Roman"/>
          <w:sz w:val="24"/>
          <w:szCs w:val="24"/>
          <w:lang w:eastAsia="en-US"/>
        </w:rPr>
        <w:t>o</w:t>
      </w:r>
      <w:r w:rsidR="00C97B45" w:rsidRPr="00C97B45">
        <w:rPr>
          <w:rFonts w:ascii="Times New Roman" w:eastAsiaTheme="minorHAnsi" w:hAnsi="Times New Roman" w:cs="Times New Roman"/>
          <w:sz w:val="24"/>
          <w:szCs w:val="24"/>
          <w:lang w:eastAsia="en-US"/>
        </w:rPr>
        <w:t>by może zastanowić się nad tym czy to ma być pomoc kwalifikowana jako pomoc de minimis. Ona dodatkowo jeszcze obciążyła już tak niewielki wolumen tej pomocy. Znacznie skomplikowała proces przygotowania wniosków</w:t>
      </w:r>
      <w:r w:rsidR="0070075F">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No pod tym względem natomiast my mamy ograniczoną możliwość lobbowania w pewnych</w:t>
      </w:r>
      <w:r w:rsidR="0070075F">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 xml:space="preserve">kręgach. </w:t>
      </w:r>
      <w:r w:rsidR="0070075F">
        <w:rPr>
          <w:rFonts w:ascii="Times New Roman" w:eastAsiaTheme="minorHAnsi" w:hAnsi="Times New Roman" w:cs="Times New Roman"/>
          <w:sz w:val="24"/>
          <w:szCs w:val="24"/>
          <w:lang w:eastAsia="en-US"/>
        </w:rPr>
        <w:t>M</w:t>
      </w:r>
      <w:r w:rsidR="00C97B45" w:rsidRPr="00C97B45">
        <w:rPr>
          <w:rFonts w:ascii="Times New Roman" w:eastAsiaTheme="minorHAnsi" w:hAnsi="Times New Roman" w:cs="Times New Roman"/>
          <w:sz w:val="24"/>
          <w:szCs w:val="24"/>
          <w:lang w:eastAsia="en-US"/>
        </w:rPr>
        <w:t xml:space="preserve">yślę, że jeżeli jako organizacja rolnicza, takie lobby gdzieś powiedzmy tych organizacji, że wywrze presje na Ministerstwie Klimatu, czy Ministerstwie Rolnictwa to, to być może taki program zostanie powtórzony. </w:t>
      </w:r>
    </w:p>
    <w:p w14:paraId="13321B83" w14:textId="10C87CED" w:rsidR="00DB7DB8" w:rsidRDefault="00DB7DB8"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podziękował </w:t>
      </w:r>
      <w:r w:rsidR="00C97B45" w:rsidRPr="00C97B45">
        <w:rPr>
          <w:rFonts w:ascii="Times New Roman" w:eastAsiaTheme="minorHAnsi" w:hAnsi="Times New Roman" w:cs="Times New Roman"/>
          <w:sz w:val="24"/>
          <w:szCs w:val="24"/>
          <w:lang w:eastAsia="en-US"/>
        </w:rPr>
        <w:t>Panu W</w:t>
      </w:r>
      <w:r>
        <w:rPr>
          <w:rFonts w:ascii="Times New Roman" w:eastAsiaTheme="minorHAnsi" w:hAnsi="Times New Roman" w:cs="Times New Roman"/>
          <w:sz w:val="24"/>
          <w:szCs w:val="24"/>
          <w:lang w:eastAsia="en-US"/>
        </w:rPr>
        <w:t>ójtowi za zabranie głosu. Zapytał</w:t>
      </w:r>
      <w:r w:rsidR="00C97B45" w:rsidRPr="00C97B45">
        <w:rPr>
          <w:rFonts w:ascii="Times New Roman" w:eastAsiaTheme="minorHAnsi" w:hAnsi="Times New Roman" w:cs="Times New Roman"/>
          <w:sz w:val="24"/>
          <w:szCs w:val="24"/>
          <w:lang w:eastAsia="en-US"/>
        </w:rPr>
        <w:t>, czy jeszcze ktoś z Państwa chciałby zabrać głos?</w:t>
      </w:r>
      <w:r>
        <w:rPr>
          <w:rFonts w:ascii="Times New Roman" w:eastAsiaTheme="minorHAnsi" w:hAnsi="Times New Roman" w:cs="Times New Roman"/>
          <w:sz w:val="24"/>
          <w:szCs w:val="24"/>
          <w:lang w:eastAsia="en-US"/>
        </w:rPr>
        <w:t xml:space="preserve"> </w:t>
      </w:r>
    </w:p>
    <w:p w14:paraId="1B98ABBF" w14:textId="2D9B9B6A" w:rsidR="00DB7DB8" w:rsidRDefault="00B260E0" w:rsidP="00C97B45">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DB7DB8">
        <w:rPr>
          <w:rFonts w:ascii="Times New Roman" w:eastAsiaTheme="minorHAnsi" w:hAnsi="Times New Roman" w:cs="Times New Roman"/>
          <w:sz w:val="24"/>
          <w:szCs w:val="24"/>
          <w:lang w:eastAsia="en-US"/>
        </w:rPr>
        <w:t xml:space="preserve"> nikt nie zabrał głosu</w:t>
      </w:r>
    </w:p>
    <w:p w14:paraId="40EEF74B" w14:textId="6E88D4E1" w:rsidR="00C97B45" w:rsidRPr="00DB7DB8" w:rsidRDefault="00DB7DB8" w:rsidP="00DB7DB8">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Sławomir Czyżyk –</w:t>
      </w:r>
      <w:r>
        <w:rPr>
          <w:rFonts w:ascii="Times New Roman" w:eastAsiaTheme="minorHAnsi" w:hAnsi="Times New Roman" w:cs="Times New Roman"/>
          <w:sz w:val="24"/>
          <w:szCs w:val="24"/>
          <w:lang w:eastAsia="en-US"/>
        </w:rPr>
        <w:t xml:space="preserve"> powiedział, że zanim zakończymy dzisiejszą sesję</w:t>
      </w:r>
      <w:r w:rsidR="00C97B45" w:rsidRPr="00C97B45">
        <w:rPr>
          <w:rFonts w:ascii="Times New Roman" w:eastAsiaTheme="minorHAnsi" w:hAnsi="Times New Roman" w:cs="Times New Roman"/>
          <w:sz w:val="24"/>
          <w:szCs w:val="24"/>
          <w:lang w:eastAsia="en-US"/>
        </w:rPr>
        <w:t>, bo porządek obrad już praktycznie wyczerpaliśmy. Chciałbym Wam złożyć najserdeczniejsze życzenia z okazji zbliżających się świąt. Mamy czas taki jaki mamy bardzo trudny, więc co najcenniejsze to w tym czasie to jest tylko i wyłącznie zdrowie. Tego Wam życzę jak najwięcej, Wam, Waszym całym rodzinom. No i cóż, no według tych obostrzeń, które nam rząd tutaj zafundował będziemy się w bardzo wąskim gronie spotykać. Wiadomo wszyscy mają, nie każdy ma małą rodzinę niektórzy mają dużą rodzinę, no ale życzę Wam dużo, dużo tego ciepła rodzinnego przy tym wigilijnym, świątecznym stole. I mam nadzieję, żebyśmy jak najszybciej doczekali się już w nowym roku zakończenia tych wszystkich obostrzeń, ten covid by się skończył. Żeby w końcu dać upust tym naszym, nie tylko naszym mieszkańcom, ale wszystkim ludziom, bo po prostu widzę po sobie, to już jest naprawdę bardzo męczące, nie nudne, ale bardzo męczące i nie tylko dla mnie pewnie dla wszystkich. Wszystkiego dobrego Wam życ</w:t>
      </w:r>
      <w:r w:rsidR="0070075F">
        <w:rPr>
          <w:rFonts w:ascii="Times New Roman" w:eastAsiaTheme="minorHAnsi" w:hAnsi="Times New Roman" w:cs="Times New Roman"/>
          <w:sz w:val="24"/>
          <w:szCs w:val="24"/>
          <w:lang w:eastAsia="en-US"/>
        </w:rPr>
        <w:t>zę.</w:t>
      </w:r>
      <w:r w:rsidR="00C97B45" w:rsidRPr="00C97B45">
        <w:rPr>
          <w:rFonts w:ascii="Times New Roman" w:eastAsiaTheme="minorHAnsi" w:hAnsi="Times New Roman" w:cs="Times New Roman"/>
          <w:sz w:val="24"/>
          <w:szCs w:val="24"/>
          <w:lang w:eastAsia="en-US"/>
        </w:rPr>
        <w:t xml:space="preserve"> </w:t>
      </w:r>
    </w:p>
    <w:p w14:paraId="1D2A088A" w14:textId="2352F789" w:rsidR="00080C81" w:rsidRDefault="00080C81" w:rsidP="00080C81">
      <w:pPr>
        <w:jc w:val="both"/>
        <w:rPr>
          <w:rFonts w:ascii="Times New Roman" w:eastAsia="Batang" w:hAnsi="Times New Roman" w:cs="Times New Roman"/>
          <w:b/>
          <w:bCs/>
          <w:color w:val="000000"/>
          <w:sz w:val="24"/>
          <w:szCs w:val="24"/>
        </w:rPr>
      </w:pPr>
      <w:r w:rsidRPr="00080C81">
        <w:rPr>
          <w:rFonts w:ascii="Times New Roman" w:eastAsia="Batang" w:hAnsi="Times New Roman" w:cs="Times New Roman"/>
          <w:b/>
          <w:bCs/>
          <w:color w:val="000000"/>
          <w:sz w:val="24"/>
          <w:szCs w:val="24"/>
        </w:rPr>
        <w:t>Ad. 1</w:t>
      </w:r>
      <w:r w:rsidR="00C74944">
        <w:rPr>
          <w:rFonts w:ascii="Times New Roman" w:eastAsia="Batang" w:hAnsi="Times New Roman" w:cs="Times New Roman"/>
          <w:b/>
          <w:bCs/>
          <w:color w:val="000000"/>
          <w:sz w:val="24"/>
          <w:szCs w:val="24"/>
        </w:rPr>
        <w:t>9</w:t>
      </w:r>
    </w:p>
    <w:p w14:paraId="2B7338F5" w14:textId="67C407B6" w:rsidR="007D6F3B" w:rsidRPr="00021E1F"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w:t>
      </w:r>
      <w:r w:rsidRPr="0020597F">
        <w:rPr>
          <w:rFonts w:ascii="Times New Roman" w:hAnsi="Times New Roman" w:cs="Times New Roman"/>
          <w:b/>
          <w:bCs/>
          <w:sz w:val="24"/>
          <w:szCs w:val="24"/>
        </w:rPr>
        <w:t>– Sławomir Czyżyk</w:t>
      </w:r>
      <w:r w:rsidRPr="0006694A">
        <w:rPr>
          <w:rFonts w:ascii="Times New Roman" w:hAnsi="Times New Roman" w:cs="Times New Roman"/>
          <w:sz w:val="24"/>
          <w:szCs w:val="24"/>
        </w:rPr>
        <w:t xml:space="preserve">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w:t>
      </w:r>
      <w:r w:rsidR="0062154C">
        <w:rPr>
          <w:rFonts w:ascii="Times New Roman" w:hAnsi="Times New Roman" w:cs="Times New Roman"/>
          <w:b/>
          <w:sz w:val="24"/>
          <w:szCs w:val="24"/>
        </w:rPr>
        <w:t>V</w:t>
      </w:r>
      <w:r w:rsidR="00ED107A">
        <w:rPr>
          <w:rFonts w:ascii="Times New Roman" w:hAnsi="Times New Roman" w:cs="Times New Roman"/>
          <w:b/>
          <w:sz w:val="24"/>
          <w:szCs w:val="24"/>
        </w:rPr>
        <w:t>I</w:t>
      </w:r>
      <w:r w:rsidR="00C74944">
        <w:rPr>
          <w:rFonts w:ascii="Times New Roman" w:hAnsi="Times New Roman" w:cs="Times New Roman"/>
          <w:b/>
          <w:sz w:val="24"/>
          <w:szCs w:val="24"/>
        </w:rPr>
        <w:t>I</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4C0A4767" w14:textId="5764A339" w:rsidR="007D6F3B" w:rsidRDefault="007D6F3B" w:rsidP="00DB7DB8">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C74944">
        <w:rPr>
          <w:rFonts w:ascii="Times New Roman" w:hAnsi="Times New Roman" w:cs="Times New Roman"/>
          <w:color w:val="000000" w:themeColor="text1"/>
          <w:sz w:val="24"/>
          <w:szCs w:val="24"/>
        </w:rPr>
        <w:t>1</w:t>
      </w:r>
      <w:r w:rsidR="00326239">
        <w:rPr>
          <w:rFonts w:ascii="Times New Roman" w:hAnsi="Times New Roman" w:cs="Times New Roman"/>
          <w:color w:val="000000" w:themeColor="text1"/>
          <w:sz w:val="24"/>
          <w:szCs w:val="24"/>
        </w:rPr>
        <w:t>4</w:t>
      </w:r>
      <w:r w:rsidR="00326239">
        <w:rPr>
          <w:rFonts w:ascii="Times New Roman" w:hAnsi="Times New Roman" w:cs="Times New Roman"/>
          <w:color w:val="000000" w:themeColor="text1"/>
          <w:sz w:val="24"/>
          <w:szCs w:val="24"/>
          <w:vertAlign w:val="superscript"/>
        </w:rPr>
        <w:t>17</w:t>
      </w:r>
    </w:p>
    <w:p w14:paraId="04C2A678" w14:textId="77777777" w:rsidR="000C6ABD" w:rsidRPr="00DB7DB8" w:rsidRDefault="000C6ABD" w:rsidP="00DB7DB8">
      <w:pPr>
        <w:jc w:val="center"/>
        <w:rPr>
          <w:rFonts w:ascii="Times New Roman" w:hAnsi="Times New Roman" w:cs="Times New Roman"/>
          <w:color w:val="000000" w:themeColor="text1"/>
          <w:sz w:val="24"/>
          <w:szCs w:val="24"/>
          <w:vertAlign w:val="superscript"/>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0C52A70A" w:rsidR="007D6F3B" w:rsidRPr="0006694A" w:rsidRDefault="00B07CA0"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 xml:space="preserve">    Magdalena Borsich </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p w14:paraId="4E303A33" w14:textId="77777777" w:rsidR="00161B55" w:rsidRDefault="00161B55" w:rsidP="00DC0067">
      <w:pPr>
        <w:jc w:val="both"/>
      </w:pPr>
    </w:p>
    <w:sectPr w:rsidR="00161B55"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B3F66CC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6D68"/>
    <w:multiLevelType w:val="hybridMultilevel"/>
    <w:tmpl w:val="7ED40F72"/>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A2712"/>
    <w:multiLevelType w:val="hybridMultilevel"/>
    <w:tmpl w:val="FA6ED288"/>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325E"/>
    <w:multiLevelType w:val="hybridMultilevel"/>
    <w:tmpl w:val="21CE516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42DE8"/>
    <w:multiLevelType w:val="hybridMultilevel"/>
    <w:tmpl w:val="09820B3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A64A6"/>
    <w:multiLevelType w:val="hybridMultilevel"/>
    <w:tmpl w:val="18327BD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E2B63"/>
    <w:multiLevelType w:val="hybridMultilevel"/>
    <w:tmpl w:val="05D4F1D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A382A"/>
    <w:multiLevelType w:val="hybridMultilevel"/>
    <w:tmpl w:val="0A8ACFBE"/>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1254D"/>
    <w:multiLevelType w:val="hybridMultilevel"/>
    <w:tmpl w:val="B694F99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9"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76D68"/>
    <w:multiLevelType w:val="hybridMultilevel"/>
    <w:tmpl w:val="C62E892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F7C82"/>
    <w:multiLevelType w:val="hybridMultilevel"/>
    <w:tmpl w:val="B4F8124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D536A"/>
    <w:multiLevelType w:val="hybridMultilevel"/>
    <w:tmpl w:val="70D4FCC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22"/>
  </w:num>
  <w:num w:numId="6">
    <w:abstractNumId w:val="36"/>
  </w:num>
  <w:num w:numId="7">
    <w:abstractNumId w:val="32"/>
  </w:num>
  <w:num w:numId="8">
    <w:abstractNumId w:val="6"/>
  </w:num>
  <w:num w:numId="9">
    <w:abstractNumId w:val="14"/>
  </w:num>
  <w:num w:numId="10">
    <w:abstractNumId w:val="25"/>
  </w:num>
  <w:num w:numId="11">
    <w:abstractNumId w:val="4"/>
  </w:num>
  <w:num w:numId="12">
    <w:abstractNumId w:val="8"/>
  </w:num>
  <w:num w:numId="13">
    <w:abstractNumId w:val="37"/>
  </w:num>
  <w:num w:numId="14">
    <w:abstractNumId w:val="2"/>
  </w:num>
  <w:num w:numId="15">
    <w:abstractNumId w:val="34"/>
  </w:num>
  <w:num w:numId="16">
    <w:abstractNumId w:val="18"/>
  </w:num>
  <w:num w:numId="17">
    <w:abstractNumId w:val="20"/>
  </w:num>
  <w:num w:numId="18">
    <w:abstractNumId w:val="28"/>
  </w:num>
  <w:num w:numId="19">
    <w:abstractNumId w:val="3"/>
  </w:num>
  <w:num w:numId="20">
    <w:abstractNumId w:val="29"/>
  </w:num>
  <w:num w:numId="21">
    <w:abstractNumId w:val="1"/>
  </w:num>
  <w:num w:numId="22">
    <w:abstractNumId w:val="12"/>
  </w:num>
  <w:num w:numId="23">
    <w:abstractNumId w:val="38"/>
  </w:num>
  <w:num w:numId="24">
    <w:abstractNumId w:val="21"/>
  </w:num>
  <w:num w:numId="25">
    <w:abstractNumId w:val="16"/>
  </w:num>
  <w:num w:numId="26">
    <w:abstractNumId w:val="24"/>
  </w:num>
  <w:num w:numId="27">
    <w:abstractNumId w:val="13"/>
  </w:num>
  <w:num w:numId="28">
    <w:abstractNumId w:val="35"/>
  </w:num>
  <w:num w:numId="29">
    <w:abstractNumId w:val="19"/>
  </w:num>
  <w:num w:numId="30">
    <w:abstractNumId w:val="7"/>
  </w:num>
  <w:num w:numId="31">
    <w:abstractNumId w:val="11"/>
  </w:num>
  <w:num w:numId="32">
    <w:abstractNumId w:val="23"/>
  </w:num>
  <w:num w:numId="33">
    <w:abstractNumId w:val="5"/>
  </w:num>
  <w:num w:numId="34">
    <w:abstractNumId w:val="26"/>
  </w:num>
  <w:num w:numId="35">
    <w:abstractNumId w:val="30"/>
  </w:num>
  <w:num w:numId="36">
    <w:abstractNumId w:val="15"/>
  </w:num>
  <w:num w:numId="37">
    <w:abstractNumId w:val="31"/>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3B"/>
    <w:rsid w:val="00010A75"/>
    <w:rsid w:val="00016DDE"/>
    <w:rsid w:val="0002166A"/>
    <w:rsid w:val="00021E1F"/>
    <w:rsid w:val="00047E5C"/>
    <w:rsid w:val="00054B5A"/>
    <w:rsid w:val="00054D95"/>
    <w:rsid w:val="00080C81"/>
    <w:rsid w:val="00095ED2"/>
    <w:rsid w:val="000C4A56"/>
    <w:rsid w:val="000C6ABD"/>
    <w:rsid w:val="000D3757"/>
    <w:rsid w:val="000E18A8"/>
    <w:rsid w:val="000F0895"/>
    <w:rsid w:val="00115410"/>
    <w:rsid w:val="00124468"/>
    <w:rsid w:val="001414A1"/>
    <w:rsid w:val="00143249"/>
    <w:rsid w:val="00144953"/>
    <w:rsid w:val="00152241"/>
    <w:rsid w:val="00153944"/>
    <w:rsid w:val="00161B55"/>
    <w:rsid w:val="00194918"/>
    <w:rsid w:val="00197705"/>
    <w:rsid w:val="001B6637"/>
    <w:rsid w:val="001C0971"/>
    <w:rsid w:val="001C0C1A"/>
    <w:rsid w:val="001D0448"/>
    <w:rsid w:val="001D37D9"/>
    <w:rsid w:val="001E4BEE"/>
    <w:rsid w:val="001F6833"/>
    <w:rsid w:val="001F7A12"/>
    <w:rsid w:val="0020597F"/>
    <w:rsid w:val="00235904"/>
    <w:rsid w:val="002503C6"/>
    <w:rsid w:val="00253A4B"/>
    <w:rsid w:val="0025618F"/>
    <w:rsid w:val="00262066"/>
    <w:rsid w:val="002A26F7"/>
    <w:rsid w:val="002B1025"/>
    <w:rsid w:val="00311AEC"/>
    <w:rsid w:val="003120B3"/>
    <w:rsid w:val="00326239"/>
    <w:rsid w:val="0033056B"/>
    <w:rsid w:val="00340A13"/>
    <w:rsid w:val="00371DC1"/>
    <w:rsid w:val="00375A78"/>
    <w:rsid w:val="00377149"/>
    <w:rsid w:val="00385345"/>
    <w:rsid w:val="003D320A"/>
    <w:rsid w:val="003E399F"/>
    <w:rsid w:val="00412331"/>
    <w:rsid w:val="0041613D"/>
    <w:rsid w:val="00431D36"/>
    <w:rsid w:val="004329E8"/>
    <w:rsid w:val="0045214F"/>
    <w:rsid w:val="0046158B"/>
    <w:rsid w:val="0046384A"/>
    <w:rsid w:val="004F2018"/>
    <w:rsid w:val="005767EE"/>
    <w:rsid w:val="00597B71"/>
    <w:rsid w:val="005B1DDA"/>
    <w:rsid w:val="005C1886"/>
    <w:rsid w:val="005D4827"/>
    <w:rsid w:val="005D6D02"/>
    <w:rsid w:val="005E3664"/>
    <w:rsid w:val="005E6B14"/>
    <w:rsid w:val="005F42B1"/>
    <w:rsid w:val="005F5A20"/>
    <w:rsid w:val="00601E1E"/>
    <w:rsid w:val="0060215A"/>
    <w:rsid w:val="00615E0C"/>
    <w:rsid w:val="0062154C"/>
    <w:rsid w:val="006574BB"/>
    <w:rsid w:val="00670350"/>
    <w:rsid w:val="0068187E"/>
    <w:rsid w:val="00696655"/>
    <w:rsid w:val="006A4585"/>
    <w:rsid w:val="006B516A"/>
    <w:rsid w:val="006E2BE6"/>
    <w:rsid w:val="0070075F"/>
    <w:rsid w:val="00715842"/>
    <w:rsid w:val="007347FA"/>
    <w:rsid w:val="00760998"/>
    <w:rsid w:val="00775034"/>
    <w:rsid w:val="00782F6B"/>
    <w:rsid w:val="00786BEB"/>
    <w:rsid w:val="007A27E1"/>
    <w:rsid w:val="007A772C"/>
    <w:rsid w:val="007D6F3B"/>
    <w:rsid w:val="007F002F"/>
    <w:rsid w:val="008036E6"/>
    <w:rsid w:val="00805CA7"/>
    <w:rsid w:val="00806C26"/>
    <w:rsid w:val="0082225F"/>
    <w:rsid w:val="00887CB9"/>
    <w:rsid w:val="0089689E"/>
    <w:rsid w:val="00897515"/>
    <w:rsid w:val="008B334B"/>
    <w:rsid w:val="008D61C6"/>
    <w:rsid w:val="008E08E1"/>
    <w:rsid w:val="009157D8"/>
    <w:rsid w:val="0094579B"/>
    <w:rsid w:val="009812AD"/>
    <w:rsid w:val="009B78DB"/>
    <w:rsid w:val="00A12C90"/>
    <w:rsid w:val="00A17481"/>
    <w:rsid w:val="00A26830"/>
    <w:rsid w:val="00A33281"/>
    <w:rsid w:val="00A516AF"/>
    <w:rsid w:val="00A5253C"/>
    <w:rsid w:val="00A531B7"/>
    <w:rsid w:val="00A66755"/>
    <w:rsid w:val="00A74558"/>
    <w:rsid w:val="00A76EDA"/>
    <w:rsid w:val="00A86972"/>
    <w:rsid w:val="00A904D9"/>
    <w:rsid w:val="00A91CD2"/>
    <w:rsid w:val="00AB345F"/>
    <w:rsid w:val="00AC7072"/>
    <w:rsid w:val="00B01258"/>
    <w:rsid w:val="00B05745"/>
    <w:rsid w:val="00B07CA0"/>
    <w:rsid w:val="00B260E0"/>
    <w:rsid w:val="00B50DE5"/>
    <w:rsid w:val="00B53B3D"/>
    <w:rsid w:val="00B62030"/>
    <w:rsid w:val="00B6761C"/>
    <w:rsid w:val="00B865E6"/>
    <w:rsid w:val="00BC0AF7"/>
    <w:rsid w:val="00BC1EF6"/>
    <w:rsid w:val="00BC4B45"/>
    <w:rsid w:val="00BC4BE7"/>
    <w:rsid w:val="00BC7D26"/>
    <w:rsid w:val="00BD71A3"/>
    <w:rsid w:val="00BF1468"/>
    <w:rsid w:val="00BF6381"/>
    <w:rsid w:val="00C414A4"/>
    <w:rsid w:val="00C616EE"/>
    <w:rsid w:val="00C629E0"/>
    <w:rsid w:val="00C70FA9"/>
    <w:rsid w:val="00C74944"/>
    <w:rsid w:val="00C7781F"/>
    <w:rsid w:val="00C83DDB"/>
    <w:rsid w:val="00C96077"/>
    <w:rsid w:val="00C97B45"/>
    <w:rsid w:val="00CC4B26"/>
    <w:rsid w:val="00CD7908"/>
    <w:rsid w:val="00CE3F24"/>
    <w:rsid w:val="00CF6063"/>
    <w:rsid w:val="00D11A7C"/>
    <w:rsid w:val="00D155AF"/>
    <w:rsid w:val="00D41A23"/>
    <w:rsid w:val="00D55F89"/>
    <w:rsid w:val="00D60821"/>
    <w:rsid w:val="00D60D61"/>
    <w:rsid w:val="00D86877"/>
    <w:rsid w:val="00DA298E"/>
    <w:rsid w:val="00DA6644"/>
    <w:rsid w:val="00DB7DB8"/>
    <w:rsid w:val="00DC0067"/>
    <w:rsid w:val="00DF13C4"/>
    <w:rsid w:val="00DF39BC"/>
    <w:rsid w:val="00E35161"/>
    <w:rsid w:val="00EB144B"/>
    <w:rsid w:val="00EC4A5D"/>
    <w:rsid w:val="00ED107A"/>
    <w:rsid w:val="00EE1FDF"/>
    <w:rsid w:val="00EF5158"/>
    <w:rsid w:val="00F006C7"/>
    <w:rsid w:val="00F1288B"/>
    <w:rsid w:val="00F16591"/>
    <w:rsid w:val="00F35090"/>
    <w:rsid w:val="00F430AE"/>
    <w:rsid w:val="00F43162"/>
    <w:rsid w:val="00F83CE0"/>
    <w:rsid w:val="00F85F1C"/>
    <w:rsid w:val="00FA18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3CB4-E16E-4B4A-B5D1-75A447DE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5375</Words>
  <Characters>32255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Magdalena Borsich</cp:lastModifiedBy>
  <cp:revision>8</cp:revision>
  <cp:lastPrinted>2020-12-30T10:50:00Z</cp:lastPrinted>
  <dcterms:created xsi:type="dcterms:W3CDTF">2020-12-28T19:44:00Z</dcterms:created>
  <dcterms:modified xsi:type="dcterms:W3CDTF">2020-12-30T10:50:00Z</dcterms:modified>
</cp:coreProperties>
</file>